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176" w:type="dxa"/>
        <w:tblLayout w:type="fixed"/>
        <w:tblLook w:val="01E0"/>
      </w:tblPr>
      <w:tblGrid>
        <w:gridCol w:w="3420"/>
        <w:gridCol w:w="3242"/>
        <w:gridCol w:w="3687"/>
      </w:tblGrid>
      <w:tr w:rsidR="00F72F13" w:rsidTr="0082087E">
        <w:trPr>
          <w:trHeight w:val="1073"/>
        </w:trPr>
        <w:tc>
          <w:tcPr>
            <w:tcW w:w="3420" w:type="dxa"/>
            <w:vAlign w:val="center"/>
          </w:tcPr>
          <w:p w:rsidR="00F72F13" w:rsidRPr="00A06581" w:rsidRDefault="00B0040A" w:rsidP="0082087E">
            <w:pPr>
              <w:pStyle w:val="Nagwek"/>
              <w:rPr>
                <w:rFonts w:cs="Tahoma"/>
              </w:rPr>
            </w:pPr>
            <w:r>
              <w:rPr>
                <w:rFonts w:cs="Tahoma"/>
                <w:noProof/>
                <w:lang w:eastAsia="pl-PL"/>
              </w:rPr>
              <w:drawing>
                <wp:inline distT="0" distB="0" distL="0" distR="0">
                  <wp:extent cx="1871345" cy="669925"/>
                  <wp:effectExtent l="19050" t="0" r="0" b="0"/>
                  <wp:docPr id="1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66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dxa"/>
            <w:vAlign w:val="center"/>
          </w:tcPr>
          <w:p w:rsidR="00F72F13" w:rsidRPr="00A06581" w:rsidRDefault="00F72F13" w:rsidP="0082087E">
            <w:pPr>
              <w:pStyle w:val="Nagwek"/>
              <w:jc w:val="center"/>
              <w:rPr>
                <w:rFonts w:cs="Tahoma"/>
              </w:rPr>
            </w:pPr>
          </w:p>
        </w:tc>
        <w:tc>
          <w:tcPr>
            <w:tcW w:w="3687" w:type="dxa"/>
            <w:vAlign w:val="center"/>
          </w:tcPr>
          <w:p w:rsidR="00F72F13" w:rsidRPr="00A06581" w:rsidRDefault="00B0040A" w:rsidP="0082087E">
            <w:pPr>
              <w:pStyle w:val="Nagwek"/>
              <w:jc w:val="right"/>
              <w:rPr>
                <w:rFonts w:cs="Tahoma"/>
              </w:rPr>
            </w:pPr>
            <w:r>
              <w:rPr>
                <w:rFonts w:cs="Tahoma"/>
                <w:noProof/>
                <w:lang w:eastAsia="pl-PL"/>
              </w:rPr>
              <w:drawing>
                <wp:inline distT="0" distB="0" distL="0" distR="0">
                  <wp:extent cx="1913890" cy="712470"/>
                  <wp:effectExtent l="19050" t="0" r="0" b="0"/>
                  <wp:docPr id="10" name="Obraz 2" descr="UE+EFS_L-k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UE+EFS_L-k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9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2F13" w:rsidRPr="00CC1DE2" w:rsidRDefault="00F72F13" w:rsidP="00F72F13">
      <w:pPr>
        <w:jc w:val="center"/>
        <w:rPr>
          <w:b/>
          <w:sz w:val="18"/>
          <w:szCs w:val="18"/>
        </w:rPr>
      </w:pPr>
      <w:r w:rsidRPr="00CC1DE2">
        <w:rPr>
          <w:sz w:val="18"/>
          <w:szCs w:val="18"/>
        </w:rPr>
        <w:t>Projekt „Innowacyjne szkolnictwo zawodowe na Mazowszu Płockim” współfinansowany ze środków Unii Europejskiej</w:t>
      </w:r>
      <w:r w:rsidR="00E5312D">
        <w:rPr>
          <w:sz w:val="18"/>
          <w:szCs w:val="18"/>
        </w:rPr>
        <w:br/>
        <w:t>w ramach Europejskiego Funduszu Społecznego</w:t>
      </w:r>
    </w:p>
    <w:p w:rsidR="005E4189" w:rsidRDefault="005E4189" w:rsidP="00EF702B">
      <w:pPr>
        <w:jc w:val="center"/>
        <w:rPr>
          <w:b/>
          <w:sz w:val="32"/>
          <w:szCs w:val="32"/>
        </w:rPr>
      </w:pPr>
    </w:p>
    <w:p w:rsidR="005E4189" w:rsidRPr="00E50E2C" w:rsidRDefault="005E4189" w:rsidP="00EF702B">
      <w:pPr>
        <w:jc w:val="center"/>
        <w:rPr>
          <w:b/>
          <w:sz w:val="32"/>
          <w:szCs w:val="32"/>
        </w:rPr>
      </w:pPr>
      <w:r w:rsidRPr="00E50E2C">
        <w:rPr>
          <w:b/>
          <w:sz w:val="32"/>
          <w:szCs w:val="32"/>
        </w:rPr>
        <w:t>Zakład Doskonalenia Zawodowego w Płocku</w:t>
      </w:r>
    </w:p>
    <w:p w:rsidR="005E4189" w:rsidRPr="00E50E2C" w:rsidRDefault="005E4189" w:rsidP="00EF702B">
      <w:pPr>
        <w:jc w:val="center"/>
        <w:rPr>
          <w:sz w:val="32"/>
          <w:szCs w:val="32"/>
        </w:rPr>
      </w:pPr>
      <w:r w:rsidRPr="00E50E2C">
        <w:rPr>
          <w:sz w:val="32"/>
          <w:szCs w:val="32"/>
        </w:rPr>
        <w:t>wraz z Gminą Miasto Płock</w:t>
      </w:r>
    </w:p>
    <w:p w:rsidR="005E4189" w:rsidRPr="00E50E2C" w:rsidRDefault="005E4189" w:rsidP="00EF702B">
      <w:pPr>
        <w:jc w:val="center"/>
        <w:rPr>
          <w:sz w:val="32"/>
          <w:szCs w:val="32"/>
        </w:rPr>
      </w:pPr>
      <w:r w:rsidRPr="00E50E2C">
        <w:rPr>
          <w:sz w:val="32"/>
          <w:szCs w:val="32"/>
        </w:rPr>
        <w:t>oraz Mazowieckim Samorządowym Centrum Doskonalenia Nauczycieli</w:t>
      </w:r>
    </w:p>
    <w:p w:rsidR="005E4189" w:rsidRDefault="005E4189"/>
    <w:p w:rsidR="005E4189" w:rsidRPr="005C1B37" w:rsidRDefault="005E4189" w:rsidP="00EF702B">
      <w:pPr>
        <w:jc w:val="center"/>
        <w:rPr>
          <w:sz w:val="24"/>
          <w:szCs w:val="24"/>
        </w:rPr>
      </w:pPr>
      <w:r w:rsidRPr="005C1B37">
        <w:rPr>
          <w:sz w:val="24"/>
          <w:szCs w:val="24"/>
        </w:rPr>
        <w:t>mają zaszczyt zaprosić</w:t>
      </w:r>
    </w:p>
    <w:p w:rsidR="005E4189" w:rsidRDefault="005E4189" w:rsidP="00EF702B">
      <w:pPr>
        <w:jc w:val="center"/>
        <w:rPr>
          <w:b/>
          <w:sz w:val="24"/>
          <w:szCs w:val="24"/>
        </w:rPr>
      </w:pPr>
      <w:r w:rsidRPr="005C1B37">
        <w:rPr>
          <w:b/>
          <w:sz w:val="24"/>
          <w:szCs w:val="24"/>
        </w:rPr>
        <w:t xml:space="preserve">na </w:t>
      </w:r>
    </w:p>
    <w:p w:rsidR="005E4189" w:rsidRPr="00E5312D" w:rsidRDefault="00E5312D" w:rsidP="00EF70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OGÓLNOPOLSKIE FORUM SZKOLNICTWA ZA</w:t>
      </w:r>
      <w:r w:rsidR="005E4189" w:rsidRPr="00E5312D">
        <w:rPr>
          <w:b/>
          <w:sz w:val="36"/>
          <w:szCs w:val="36"/>
        </w:rPr>
        <w:t>WODOWEGO</w:t>
      </w:r>
    </w:p>
    <w:p w:rsidR="005E4189" w:rsidRPr="00E5312D" w:rsidRDefault="005E4189" w:rsidP="00EF702B">
      <w:pPr>
        <w:jc w:val="center"/>
        <w:rPr>
          <w:b/>
          <w:sz w:val="28"/>
          <w:szCs w:val="28"/>
        </w:rPr>
      </w:pPr>
      <w:r w:rsidRPr="00E5312D">
        <w:rPr>
          <w:b/>
          <w:sz w:val="28"/>
          <w:szCs w:val="28"/>
        </w:rPr>
        <w:t>w ramach projektu</w:t>
      </w:r>
    </w:p>
    <w:p w:rsidR="005E4189" w:rsidRPr="00E5312D" w:rsidRDefault="005E4189" w:rsidP="00EF702B">
      <w:pPr>
        <w:jc w:val="center"/>
        <w:rPr>
          <w:b/>
          <w:sz w:val="28"/>
          <w:szCs w:val="28"/>
        </w:rPr>
      </w:pPr>
      <w:r w:rsidRPr="00E5312D">
        <w:rPr>
          <w:b/>
          <w:sz w:val="28"/>
          <w:szCs w:val="28"/>
        </w:rPr>
        <w:t>„Innowacyjne szkolnictwo zawodowe na Mazowszu Płockim”</w:t>
      </w:r>
    </w:p>
    <w:p w:rsidR="005E4189" w:rsidRDefault="005E4189" w:rsidP="00EF702B">
      <w:pPr>
        <w:jc w:val="center"/>
        <w:rPr>
          <w:sz w:val="24"/>
          <w:szCs w:val="24"/>
        </w:rPr>
      </w:pPr>
    </w:p>
    <w:p w:rsidR="005E4189" w:rsidRPr="00420A0A" w:rsidRDefault="00E5312D" w:rsidP="00EF702B">
      <w:pPr>
        <w:jc w:val="center"/>
        <w:rPr>
          <w:sz w:val="28"/>
          <w:szCs w:val="28"/>
        </w:rPr>
      </w:pPr>
      <w:r w:rsidRPr="00420A0A">
        <w:rPr>
          <w:sz w:val="28"/>
          <w:szCs w:val="28"/>
        </w:rPr>
        <w:t>które</w:t>
      </w:r>
      <w:r w:rsidR="005E4189" w:rsidRPr="00420A0A">
        <w:rPr>
          <w:sz w:val="28"/>
          <w:szCs w:val="28"/>
        </w:rPr>
        <w:t xml:space="preserve"> odbędzie się w dniach </w:t>
      </w:r>
      <w:r w:rsidR="005E4189" w:rsidRPr="00420A0A">
        <w:rPr>
          <w:sz w:val="28"/>
          <w:szCs w:val="28"/>
          <w:u w:val="single"/>
        </w:rPr>
        <w:t xml:space="preserve">21 – 22 kwietnia 2015 r. </w:t>
      </w:r>
    </w:p>
    <w:p w:rsidR="005E4189" w:rsidRPr="00420A0A" w:rsidRDefault="005E4189" w:rsidP="00AF78C0">
      <w:pPr>
        <w:jc w:val="center"/>
        <w:rPr>
          <w:sz w:val="28"/>
          <w:szCs w:val="28"/>
        </w:rPr>
      </w:pPr>
      <w:r w:rsidRPr="00420A0A">
        <w:rPr>
          <w:sz w:val="28"/>
          <w:szCs w:val="28"/>
        </w:rPr>
        <w:t>w JM HOTEL, ul. Grzybowska 45, 00 – 844 Warszawa</w:t>
      </w:r>
    </w:p>
    <w:p w:rsidR="005E4189" w:rsidRDefault="005E4189" w:rsidP="00E5312D">
      <w:pPr>
        <w:jc w:val="center"/>
      </w:pPr>
    </w:p>
    <w:p w:rsidR="00E5312D" w:rsidRDefault="00E5312D" w:rsidP="00E5312D">
      <w:pPr>
        <w:jc w:val="center"/>
      </w:pPr>
    </w:p>
    <w:p w:rsidR="00E5312D" w:rsidRDefault="00E5312D" w:rsidP="00E5312D">
      <w:pPr>
        <w:jc w:val="center"/>
      </w:pPr>
    </w:p>
    <w:p w:rsidR="00E5312D" w:rsidRDefault="00E5312D" w:rsidP="00E5312D">
      <w:pPr>
        <w:jc w:val="center"/>
      </w:pPr>
    </w:p>
    <w:p w:rsidR="00420A0A" w:rsidRDefault="00420A0A" w:rsidP="00E5312D">
      <w:pPr>
        <w:jc w:val="center"/>
      </w:pPr>
    </w:p>
    <w:p w:rsidR="00E5312D" w:rsidRPr="00E5312D" w:rsidRDefault="00E5312D" w:rsidP="00E5312D">
      <w:pPr>
        <w:jc w:val="center"/>
        <w:rPr>
          <w:sz w:val="24"/>
          <w:szCs w:val="24"/>
        </w:rPr>
      </w:pPr>
      <w:r w:rsidRPr="00E5312D">
        <w:rPr>
          <w:sz w:val="24"/>
          <w:szCs w:val="24"/>
        </w:rPr>
        <w:t>Istnieje możliwość skorzystania z bezpłatnego nocl</w:t>
      </w:r>
      <w:r>
        <w:rPr>
          <w:sz w:val="24"/>
          <w:szCs w:val="24"/>
        </w:rPr>
        <w:t>egu z 21 na 22 kwietnia 2015 r.</w:t>
      </w:r>
      <w:r>
        <w:rPr>
          <w:sz w:val="24"/>
          <w:szCs w:val="24"/>
        </w:rPr>
        <w:br/>
      </w:r>
      <w:r w:rsidRPr="00E5312D">
        <w:rPr>
          <w:sz w:val="24"/>
          <w:szCs w:val="24"/>
        </w:rPr>
        <w:t>Prosimy o potwierdzenie udziału oraz informację czy bę</w:t>
      </w:r>
      <w:r>
        <w:rPr>
          <w:sz w:val="24"/>
          <w:szCs w:val="24"/>
        </w:rPr>
        <w:t>dą Państwo korzystali z noclegu</w:t>
      </w:r>
      <w:r>
        <w:rPr>
          <w:sz w:val="24"/>
          <w:szCs w:val="24"/>
        </w:rPr>
        <w:br/>
        <w:t>d</w:t>
      </w:r>
      <w:r w:rsidRPr="00E5312D">
        <w:rPr>
          <w:sz w:val="24"/>
          <w:szCs w:val="24"/>
        </w:rPr>
        <w:t>o dnia 20 kwietnia 2015 r. do godz. 12.00 pod nr tel. 24 268 94 40 lub e-mail: projekty@zdz-plock.com.pl</w:t>
      </w:r>
    </w:p>
    <w:p w:rsidR="005E4189" w:rsidRDefault="005E4189"/>
    <w:p w:rsidR="005E4189" w:rsidRPr="00420A0A" w:rsidRDefault="00420A0A" w:rsidP="00420A0A">
      <w:pPr>
        <w:jc w:val="center"/>
        <w:rPr>
          <w:b/>
          <w:shadow/>
          <w:color w:val="C00000"/>
          <w:sz w:val="40"/>
          <w:szCs w:val="40"/>
        </w:rPr>
      </w:pPr>
      <w:r w:rsidRPr="00420A0A">
        <w:rPr>
          <w:b/>
          <w:shadow/>
          <w:color w:val="C00000"/>
          <w:sz w:val="40"/>
          <w:szCs w:val="40"/>
        </w:rPr>
        <w:lastRenderedPageBreak/>
        <w:t>PROGRAM FORUM</w:t>
      </w:r>
    </w:p>
    <w:p w:rsidR="00420A0A" w:rsidRPr="007D53B3" w:rsidRDefault="00420A0A" w:rsidP="00420A0A">
      <w:pPr>
        <w:pStyle w:val="Nagwek3"/>
        <w:shd w:val="clear" w:color="auto" w:fill="D6E3BC"/>
        <w:spacing w:before="0" w:after="0"/>
        <w:ind w:left="-426" w:right="-284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Dzień I – 21 kwietnia</w:t>
      </w:r>
      <w:r w:rsidRPr="007D53B3">
        <w:rPr>
          <w:rFonts w:ascii="Tahoma" w:hAnsi="Tahoma" w:cs="Tahoma"/>
          <w:sz w:val="28"/>
          <w:szCs w:val="28"/>
        </w:rPr>
        <w:t xml:space="preserve"> (wtorek)</w:t>
      </w:r>
    </w:p>
    <w:tbl>
      <w:tblPr>
        <w:tblW w:w="5245" w:type="pct"/>
        <w:tblInd w:w="-311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739"/>
        <w:gridCol w:w="8019"/>
      </w:tblGrid>
      <w:tr w:rsidR="00420A0A" w:rsidRPr="00265367" w:rsidTr="007C24C9">
        <w:trPr>
          <w:trHeight w:val="340"/>
        </w:trPr>
        <w:tc>
          <w:tcPr>
            <w:tcW w:w="891" w:type="pct"/>
            <w:tcBorders>
              <w:left w:val="nil"/>
              <w:right w:val="nil"/>
            </w:tcBorders>
            <w:vAlign w:val="center"/>
          </w:tcPr>
          <w:p w:rsidR="00420A0A" w:rsidRPr="00A06581" w:rsidRDefault="00420A0A" w:rsidP="007C24C9">
            <w:pPr>
              <w:pStyle w:val="Nagwek2"/>
              <w:spacing w:after="120"/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</w:pPr>
            <w:r w:rsidRPr="00A06581"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11.30 – 12.00</w:t>
            </w:r>
          </w:p>
        </w:tc>
        <w:tc>
          <w:tcPr>
            <w:tcW w:w="4109" w:type="pct"/>
            <w:tcBorders>
              <w:left w:val="nil"/>
              <w:right w:val="nil"/>
            </w:tcBorders>
            <w:vAlign w:val="center"/>
          </w:tcPr>
          <w:p w:rsidR="00420A0A" w:rsidRPr="001D29E2" w:rsidRDefault="00420A0A" w:rsidP="007C24C9">
            <w:pPr>
              <w:spacing w:after="120"/>
              <w:jc w:val="both"/>
              <w:rPr>
                <w:b/>
              </w:rPr>
            </w:pPr>
            <w:r w:rsidRPr="001D29E2">
              <w:rPr>
                <w:b/>
              </w:rPr>
              <w:t>Rozpoczęcie  Forum – Rola organizacji pozarządowych w kreowaniu zawodów</w:t>
            </w:r>
          </w:p>
          <w:p w:rsidR="00420A0A" w:rsidRPr="001D29E2" w:rsidRDefault="00420A0A" w:rsidP="007C24C9">
            <w:pPr>
              <w:spacing w:after="120"/>
              <w:jc w:val="both"/>
              <w:rPr>
                <w:i/>
              </w:rPr>
            </w:pPr>
            <w:r w:rsidRPr="001D29E2">
              <w:rPr>
                <w:i/>
              </w:rPr>
              <w:t>Alina Lewicka – Prezes Zarządu Z</w:t>
            </w:r>
            <w:r>
              <w:rPr>
                <w:i/>
              </w:rPr>
              <w:t xml:space="preserve">akładu </w:t>
            </w:r>
            <w:r w:rsidRPr="001D29E2">
              <w:rPr>
                <w:i/>
              </w:rPr>
              <w:t>D</w:t>
            </w:r>
            <w:r>
              <w:rPr>
                <w:i/>
              </w:rPr>
              <w:t xml:space="preserve">oskonalenia </w:t>
            </w:r>
            <w:r w:rsidRPr="001D29E2">
              <w:rPr>
                <w:i/>
              </w:rPr>
              <w:t>Z</w:t>
            </w:r>
            <w:r>
              <w:rPr>
                <w:i/>
              </w:rPr>
              <w:t>awodowego w</w:t>
            </w:r>
            <w:r w:rsidRPr="001D29E2">
              <w:rPr>
                <w:i/>
              </w:rPr>
              <w:t xml:space="preserve"> Płock</w:t>
            </w:r>
            <w:r>
              <w:rPr>
                <w:i/>
              </w:rPr>
              <w:t>u</w:t>
            </w:r>
          </w:p>
          <w:p w:rsidR="00420A0A" w:rsidRPr="001D29E2" w:rsidRDefault="00420A0A" w:rsidP="007C24C9">
            <w:pPr>
              <w:spacing w:after="120"/>
              <w:jc w:val="both"/>
            </w:pPr>
            <w:r w:rsidRPr="001D29E2">
              <w:rPr>
                <w:i/>
              </w:rPr>
              <w:t>Andrzej Piłat – Prezes Zarządu Głównego Z</w:t>
            </w:r>
            <w:r>
              <w:rPr>
                <w:i/>
              </w:rPr>
              <w:t xml:space="preserve">wiązku </w:t>
            </w:r>
            <w:r w:rsidRPr="001D29E2">
              <w:rPr>
                <w:i/>
              </w:rPr>
              <w:t>Z</w:t>
            </w:r>
            <w:r>
              <w:rPr>
                <w:i/>
              </w:rPr>
              <w:t xml:space="preserve">akładów </w:t>
            </w:r>
            <w:r w:rsidRPr="001D29E2">
              <w:rPr>
                <w:i/>
              </w:rPr>
              <w:t>D</w:t>
            </w:r>
            <w:r>
              <w:rPr>
                <w:i/>
              </w:rPr>
              <w:t xml:space="preserve">oskonalenia </w:t>
            </w:r>
            <w:r w:rsidRPr="001D29E2">
              <w:rPr>
                <w:i/>
              </w:rPr>
              <w:t>Z</w:t>
            </w:r>
            <w:r>
              <w:rPr>
                <w:i/>
              </w:rPr>
              <w:t>awodowego</w:t>
            </w:r>
          </w:p>
        </w:tc>
      </w:tr>
      <w:tr w:rsidR="00420A0A" w:rsidRPr="00265367" w:rsidTr="007C24C9">
        <w:trPr>
          <w:trHeight w:val="340"/>
        </w:trPr>
        <w:tc>
          <w:tcPr>
            <w:tcW w:w="891" w:type="pct"/>
            <w:tcBorders>
              <w:left w:val="nil"/>
              <w:right w:val="nil"/>
            </w:tcBorders>
            <w:vAlign w:val="center"/>
          </w:tcPr>
          <w:p w:rsidR="00420A0A" w:rsidRPr="00A06581" w:rsidRDefault="00420A0A" w:rsidP="007C24C9">
            <w:pPr>
              <w:pStyle w:val="Nagwek2"/>
              <w:spacing w:after="120"/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</w:pPr>
            <w:r w:rsidRPr="00A06581"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12.00 – 12.45</w:t>
            </w:r>
          </w:p>
        </w:tc>
        <w:tc>
          <w:tcPr>
            <w:tcW w:w="4109" w:type="pct"/>
            <w:tcBorders>
              <w:left w:val="nil"/>
              <w:right w:val="nil"/>
            </w:tcBorders>
            <w:vAlign w:val="center"/>
          </w:tcPr>
          <w:p w:rsidR="00420A0A" w:rsidRPr="001D29E2" w:rsidRDefault="00420A0A" w:rsidP="007C24C9">
            <w:pPr>
              <w:spacing w:after="120"/>
              <w:jc w:val="both"/>
              <w:rPr>
                <w:b/>
              </w:rPr>
            </w:pPr>
            <w:r w:rsidRPr="001D29E2">
              <w:rPr>
                <w:b/>
              </w:rPr>
              <w:t>Od pomysłu do efektów – projekt „Innowacyjne szkolnictwo zawodowe</w:t>
            </w:r>
            <w:r w:rsidRPr="001D29E2">
              <w:rPr>
                <w:b/>
              </w:rPr>
              <w:br/>
              <w:t>na Mazowszu Płockim” od kuchni</w:t>
            </w:r>
          </w:p>
          <w:p w:rsidR="00420A0A" w:rsidRPr="001D29E2" w:rsidRDefault="00420A0A" w:rsidP="007C24C9">
            <w:pPr>
              <w:spacing w:after="120"/>
              <w:jc w:val="both"/>
              <w:rPr>
                <w:i/>
              </w:rPr>
            </w:pPr>
            <w:r w:rsidRPr="001D29E2">
              <w:rPr>
                <w:i/>
              </w:rPr>
              <w:t xml:space="preserve">Aleksandra Grzybowska, Agnieszka </w:t>
            </w:r>
            <w:proofErr w:type="spellStart"/>
            <w:r w:rsidRPr="001D29E2">
              <w:rPr>
                <w:i/>
              </w:rPr>
              <w:t>Luczewska</w:t>
            </w:r>
            <w:proofErr w:type="spellEnd"/>
            <w:r w:rsidRPr="001D29E2">
              <w:rPr>
                <w:i/>
              </w:rPr>
              <w:t xml:space="preserve"> – Z</w:t>
            </w:r>
            <w:r>
              <w:rPr>
                <w:i/>
              </w:rPr>
              <w:t xml:space="preserve">akład </w:t>
            </w:r>
            <w:r w:rsidRPr="001D29E2">
              <w:rPr>
                <w:i/>
              </w:rPr>
              <w:t>D</w:t>
            </w:r>
            <w:r>
              <w:rPr>
                <w:i/>
              </w:rPr>
              <w:t xml:space="preserve">oskonalenia </w:t>
            </w:r>
            <w:r w:rsidRPr="001D29E2">
              <w:rPr>
                <w:i/>
              </w:rPr>
              <w:t>Z</w:t>
            </w:r>
            <w:r w:rsidR="00662781">
              <w:rPr>
                <w:i/>
              </w:rPr>
              <w:t>awodowego</w:t>
            </w:r>
            <w:r w:rsidR="00662781">
              <w:rPr>
                <w:i/>
              </w:rPr>
              <w:br/>
            </w:r>
            <w:r>
              <w:rPr>
                <w:i/>
              </w:rPr>
              <w:t>w</w:t>
            </w:r>
            <w:r w:rsidRPr="001D29E2">
              <w:rPr>
                <w:i/>
              </w:rPr>
              <w:t xml:space="preserve"> Płock</w:t>
            </w:r>
            <w:r>
              <w:rPr>
                <w:i/>
              </w:rPr>
              <w:t>u</w:t>
            </w:r>
          </w:p>
        </w:tc>
      </w:tr>
      <w:tr w:rsidR="00420A0A" w:rsidRPr="00265367" w:rsidTr="007C24C9">
        <w:trPr>
          <w:trHeight w:val="340"/>
        </w:trPr>
        <w:tc>
          <w:tcPr>
            <w:tcW w:w="891" w:type="pct"/>
            <w:tcBorders>
              <w:left w:val="nil"/>
              <w:right w:val="nil"/>
            </w:tcBorders>
            <w:vAlign w:val="center"/>
          </w:tcPr>
          <w:p w:rsidR="00420A0A" w:rsidRPr="00A06581" w:rsidRDefault="00420A0A" w:rsidP="007C24C9">
            <w:pPr>
              <w:pStyle w:val="Nagwek2"/>
              <w:spacing w:after="120"/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</w:pPr>
            <w:r w:rsidRPr="00A06581"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12.45 – 13.00</w:t>
            </w:r>
          </w:p>
        </w:tc>
        <w:tc>
          <w:tcPr>
            <w:tcW w:w="4109" w:type="pct"/>
            <w:tcBorders>
              <w:left w:val="nil"/>
              <w:right w:val="nil"/>
            </w:tcBorders>
            <w:vAlign w:val="center"/>
          </w:tcPr>
          <w:p w:rsidR="00420A0A" w:rsidRPr="001D29E2" w:rsidRDefault="00420A0A" w:rsidP="007C24C9">
            <w:pPr>
              <w:spacing w:after="120"/>
              <w:jc w:val="both"/>
              <w:rPr>
                <w:b/>
              </w:rPr>
            </w:pPr>
            <w:r w:rsidRPr="001D29E2">
              <w:rPr>
                <w:b/>
              </w:rPr>
              <w:t>Projekty innowacyjne, czyli nowa jakość unijnych dotacji</w:t>
            </w:r>
          </w:p>
          <w:p w:rsidR="00420A0A" w:rsidRPr="001D29E2" w:rsidRDefault="00420A0A" w:rsidP="007C24C9">
            <w:pPr>
              <w:spacing w:after="120"/>
              <w:jc w:val="both"/>
              <w:rPr>
                <w:i/>
              </w:rPr>
            </w:pPr>
            <w:r w:rsidRPr="001D29E2">
              <w:rPr>
                <w:i/>
              </w:rPr>
              <w:t xml:space="preserve">Joanna </w:t>
            </w:r>
            <w:proofErr w:type="spellStart"/>
            <w:r w:rsidRPr="001D29E2">
              <w:rPr>
                <w:i/>
              </w:rPr>
              <w:t>Łupińska</w:t>
            </w:r>
            <w:proofErr w:type="spellEnd"/>
            <w:r w:rsidRPr="001D29E2">
              <w:rPr>
                <w:i/>
              </w:rPr>
              <w:t xml:space="preserve"> </w:t>
            </w:r>
            <w:r>
              <w:rPr>
                <w:i/>
              </w:rPr>
              <w:t xml:space="preserve">– Przewodnicząca zespołu </w:t>
            </w:r>
            <w:proofErr w:type="spellStart"/>
            <w:r>
              <w:rPr>
                <w:i/>
              </w:rPr>
              <w:t>PI-PWP</w:t>
            </w:r>
            <w:proofErr w:type="spellEnd"/>
            <w:r>
              <w:rPr>
                <w:i/>
              </w:rPr>
              <w:t xml:space="preserve"> projektów innowacyjnych-projektów współpracy ponadnarodowej w </w:t>
            </w:r>
            <w:r w:rsidRPr="001D29E2">
              <w:rPr>
                <w:i/>
              </w:rPr>
              <w:t>M</w:t>
            </w:r>
            <w:r>
              <w:rPr>
                <w:i/>
              </w:rPr>
              <w:t xml:space="preserve">azowieckiej </w:t>
            </w:r>
            <w:r w:rsidRPr="001D29E2">
              <w:rPr>
                <w:i/>
              </w:rPr>
              <w:t>J</w:t>
            </w:r>
            <w:r>
              <w:rPr>
                <w:i/>
              </w:rPr>
              <w:t xml:space="preserve">ednostce </w:t>
            </w:r>
            <w:r w:rsidRPr="001D29E2">
              <w:rPr>
                <w:i/>
              </w:rPr>
              <w:t>W</w:t>
            </w:r>
            <w:r>
              <w:rPr>
                <w:i/>
              </w:rPr>
              <w:t xml:space="preserve">drażania </w:t>
            </w:r>
            <w:r w:rsidRPr="001D29E2">
              <w:rPr>
                <w:i/>
              </w:rPr>
              <w:t>P</w:t>
            </w:r>
            <w:r>
              <w:rPr>
                <w:i/>
              </w:rPr>
              <w:t xml:space="preserve">rogramów </w:t>
            </w:r>
            <w:r w:rsidRPr="001D29E2">
              <w:rPr>
                <w:i/>
              </w:rPr>
              <w:t>U</w:t>
            </w:r>
            <w:r>
              <w:rPr>
                <w:i/>
              </w:rPr>
              <w:t>nijnych</w:t>
            </w:r>
          </w:p>
        </w:tc>
      </w:tr>
      <w:tr w:rsidR="00420A0A" w:rsidRPr="00265367" w:rsidTr="007C24C9">
        <w:trPr>
          <w:trHeight w:val="340"/>
        </w:trPr>
        <w:tc>
          <w:tcPr>
            <w:tcW w:w="891" w:type="pct"/>
            <w:tcBorders>
              <w:left w:val="nil"/>
              <w:right w:val="nil"/>
            </w:tcBorders>
            <w:vAlign w:val="center"/>
          </w:tcPr>
          <w:p w:rsidR="00420A0A" w:rsidRPr="00A06581" w:rsidRDefault="00420A0A" w:rsidP="007C24C9">
            <w:pPr>
              <w:pStyle w:val="Nagwek2"/>
              <w:spacing w:after="120"/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</w:pPr>
            <w:r w:rsidRPr="00A06581"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13.00 – 13.15</w:t>
            </w:r>
          </w:p>
        </w:tc>
        <w:tc>
          <w:tcPr>
            <w:tcW w:w="4109" w:type="pct"/>
            <w:tcBorders>
              <w:left w:val="nil"/>
              <w:right w:val="nil"/>
            </w:tcBorders>
            <w:vAlign w:val="center"/>
          </w:tcPr>
          <w:p w:rsidR="00420A0A" w:rsidRPr="001D29E2" w:rsidRDefault="00420A0A" w:rsidP="007C24C9">
            <w:pPr>
              <w:spacing w:after="120"/>
              <w:jc w:val="both"/>
              <w:rPr>
                <w:b/>
              </w:rPr>
            </w:pPr>
            <w:r w:rsidRPr="001D29E2">
              <w:rPr>
                <w:b/>
              </w:rPr>
              <w:t>Przerwa kawowa</w:t>
            </w:r>
          </w:p>
        </w:tc>
      </w:tr>
      <w:tr w:rsidR="00420A0A" w:rsidRPr="00265367" w:rsidTr="007C24C9">
        <w:trPr>
          <w:trHeight w:val="340"/>
        </w:trPr>
        <w:tc>
          <w:tcPr>
            <w:tcW w:w="891" w:type="pct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420A0A" w:rsidRPr="00A06581" w:rsidRDefault="00420A0A" w:rsidP="007C24C9">
            <w:pPr>
              <w:pStyle w:val="Nagwek2"/>
              <w:spacing w:after="120"/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</w:pPr>
            <w:r w:rsidRPr="00A06581"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13.15 – 14.00</w:t>
            </w:r>
          </w:p>
        </w:tc>
        <w:tc>
          <w:tcPr>
            <w:tcW w:w="4109" w:type="pct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420A0A" w:rsidRPr="001D29E2" w:rsidRDefault="00420A0A" w:rsidP="007C24C9">
            <w:pPr>
              <w:spacing w:after="120"/>
              <w:jc w:val="both"/>
              <w:rPr>
                <w:b/>
              </w:rPr>
            </w:pPr>
            <w:r w:rsidRPr="001D29E2">
              <w:rPr>
                <w:b/>
              </w:rPr>
              <w:t>Kształcenie zawodowe młodzieży a potrzeby rynku pracy</w:t>
            </w:r>
          </w:p>
          <w:p w:rsidR="00420A0A" w:rsidRPr="001D29E2" w:rsidRDefault="00420A0A" w:rsidP="007C24C9">
            <w:pPr>
              <w:spacing w:after="120"/>
              <w:jc w:val="both"/>
              <w:rPr>
                <w:i/>
              </w:rPr>
            </w:pPr>
            <w:r>
              <w:rPr>
                <w:i/>
              </w:rPr>
              <w:t xml:space="preserve">Hanna Świątkiewicz-Zych – Dyrektor Departamentu Rynku Pracy w </w:t>
            </w:r>
            <w:r w:rsidRPr="001D29E2">
              <w:rPr>
                <w:i/>
              </w:rPr>
              <w:t>M</w:t>
            </w:r>
            <w:r>
              <w:rPr>
                <w:i/>
              </w:rPr>
              <w:t xml:space="preserve">inisterstwie </w:t>
            </w:r>
            <w:r w:rsidRPr="001D29E2">
              <w:rPr>
                <w:i/>
              </w:rPr>
              <w:t>P</w:t>
            </w:r>
            <w:r>
              <w:rPr>
                <w:i/>
              </w:rPr>
              <w:t>racy</w:t>
            </w:r>
            <w:r>
              <w:rPr>
                <w:i/>
              </w:rPr>
              <w:br/>
            </w:r>
            <w:r w:rsidRPr="001D29E2">
              <w:rPr>
                <w:i/>
              </w:rPr>
              <w:t>i</w:t>
            </w:r>
            <w:r>
              <w:rPr>
                <w:i/>
              </w:rPr>
              <w:t xml:space="preserve"> </w:t>
            </w:r>
            <w:r w:rsidRPr="001D29E2">
              <w:rPr>
                <w:i/>
              </w:rPr>
              <w:t>P</w:t>
            </w:r>
            <w:r>
              <w:rPr>
                <w:i/>
              </w:rPr>
              <w:t xml:space="preserve">olityki </w:t>
            </w:r>
            <w:r w:rsidRPr="001D29E2">
              <w:rPr>
                <w:i/>
              </w:rPr>
              <w:t>S</w:t>
            </w:r>
            <w:r>
              <w:rPr>
                <w:i/>
              </w:rPr>
              <w:t>połecznej</w:t>
            </w:r>
            <w:r w:rsidRPr="001D29E2">
              <w:rPr>
                <w:i/>
              </w:rPr>
              <w:t xml:space="preserve"> </w:t>
            </w:r>
          </w:p>
        </w:tc>
      </w:tr>
      <w:tr w:rsidR="00420A0A" w:rsidRPr="00265367" w:rsidTr="007C24C9">
        <w:trPr>
          <w:trHeight w:val="340"/>
        </w:trPr>
        <w:tc>
          <w:tcPr>
            <w:tcW w:w="891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420A0A" w:rsidRPr="00A06581" w:rsidRDefault="00420A0A" w:rsidP="007C24C9">
            <w:pPr>
              <w:pStyle w:val="Nagwek2"/>
              <w:spacing w:after="120"/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</w:pPr>
            <w:r w:rsidRPr="00A06581"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14.00 – 14.45</w:t>
            </w:r>
          </w:p>
        </w:tc>
        <w:tc>
          <w:tcPr>
            <w:tcW w:w="4109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420A0A" w:rsidRPr="001D29E2" w:rsidRDefault="00420A0A" w:rsidP="007C24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Praktyczny aspekt kształcenia zawodowego</w:t>
            </w:r>
          </w:p>
          <w:p w:rsidR="00420A0A" w:rsidRPr="001D29E2" w:rsidRDefault="00420A0A" w:rsidP="007C24C9">
            <w:pPr>
              <w:spacing w:after="120"/>
              <w:jc w:val="both"/>
              <w:rPr>
                <w:i/>
              </w:rPr>
            </w:pPr>
            <w:r w:rsidRPr="001D29E2">
              <w:rPr>
                <w:i/>
              </w:rPr>
              <w:t xml:space="preserve">Ewa </w:t>
            </w:r>
            <w:proofErr w:type="spellStart"/>
            <w:r w:rsidRPr="001D29E2">
              <w:rPr>
                <w:i/>
              </w:rPr>
              <w:t>Konikowska-Kruk</w:t>
            </w:r>
            <w:proofErr w:type="spellEnd"/>
            <w:r w:rsidRPr="001D29E2">
              <w:rPr>
                <w:i/>
              </w:rPr>
              <w:t xml:space="preserve"> – Dyrektor Depa</w:t>
            </w:r>
            <w:r>
              <w:rPr>
                <w:i/>
              </w:rPr>
              <w:t>rtamentu Kształcenia Zawodowego i Ustawicznego</w:t>
            </w:r>
            <w:r>
              <w:rPr>
                <w:i/>
              </w:rPr>
              <w:br/>
            </w:r>
            <w:r w:rsidRPr="001D29E2">
              <w:rPr>
                <w:i/>
              </w:rPr>
              <w:t>w M</w:t>
            </w:r>
            <w:r>
              <w:rPr>
                <w:i/>
              </w:rPr>
              <w:t xml:space="preserve">inisterstwie </w:t>
            </w:r>
            <w:r w:rsidRPr="001D29E2">
              <w:rPr>
                <w:i/>
              </w:rPr>
              <w:t>E</w:t>
            </w:r>
            <w:r>
              <w:rPr>
                <w:i/>
              </w:rPr>
              <w:t xml:space="preserve">dukacji </w:t>
            </w:r>
            <w:r w:rsidRPr="001D29E2">
              <w:rPr>
                <w:i/>
              </w:rPr>
              <w:t>N</w:t>
            </w:r>
            <w:r>
              <w:rPr>
                <w:i/>
              </w:rPr>
              <w:t>arodowej</w:t>
            </w:r>
          </w:p>
        </w:tc>
      </w:tr>
      <w:tr w:rsidR="00420A0A" w:rsidRPr="00265367" w:rsidTr="007C24C9">
        <w:trPr>
          <w:trHeight w:val="340"/>
        </w:trPr>
        <w:tc>
          <w:tcPr>
            <w:tcW w:w="891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420A0A" w:rsidRPr="00A06581" w:rsidRDefault="00420A0A" w:rsidP="007C24C9">
            <w:pPr>
              <w:pStyle w:val="Nagwek2"/>
              <w:spacing w:after="120"/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</w:pPr>
            <w:r w:rsidRPr="00A06581"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14.45 – 15.30</w:t>
            </w:r>
          </w:p>
        </w:tc>
        <w:tc>
          <w:tcPr>
            <w:tcW w:w="4109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420A0A" w:rsidRPr="001D29E2" w:rsidRDefault="00420A0A" w:rsidP="007C24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Kwalifikacje i kompetencje</w:t>
            </w:r>
            <w:r w:rsidRPr="001D29E2">
              <w:rPr>
                <w:b/>
              </w:rPr>
              <w:t xml:space="preserve"> społeczne młodych w kontekście Krajowych Ram Kwalifikacji</w:t>
            </w:r>
          </w:p>
          <w:p w:rsidR="00420A0A" w:rsidRPr="001D29E2" w:rsidRDefault="00420A0A" w:rsidP="007C24C9">
            <w:pPr>
              <w:spacing w:after="120"/>
              <w:jc w:val="both"/>
              <w:rPr>
                <w:i/>
              </w:rPr>
            </w:pPr>
            <w:r w:rsidRPr="001D29E2">
              <w:rPr>
                <w:i/>
              </w:rPr>
              <w:t xml:space="preserve">prof. </w:t>
            </w:r>
            <w:r>
              <w:rPr>
                <w:i/>
              </w:rPr>
              <w:t xml:space="preserve">dr hab. </w:t>
            </w:r>
            <w:r w:rsidRPr="001D29E2">
              <w:rPr>
                <w:i/>
              </w:rPr>
              <w:t>Stefan</w:t>
            </w:r>
            <w:r>
              <w:rPr>
                <w:i/>
              </w:rPr>
              <w:t xml:space="preserve"> Michał</w:t>
            </w:r>
            <w:r w:rsidRPr="001D29E2">
              <w:rPr>
                <w:i/>
              </w:rPr>
              <w:t xml:space="preserve"> Kwiatkowski</w:t>
            </w:r>
            <w:r>
              <w:rPr>
                <w:i/>
              </w:rPr>
              <w:t xml:space="preserve"> – Prorektor Akademii Pedagogiki Specjalnej im. Marii Grzegorzewskiej w Warszawie</w:t>
            </w:r>
          </w:p>
        </w:tc>
      </w:tr>
      <w:tr w:rsidR="00420A0A" w:rsidRPr="00265367" w:rsidTr="007C24C9">
        <w:trPr>
          <w:trHeight w:val="340"/>
        </w:trPr>
        <w:tc>
          <w:tcPr>
            <w:tcW w:w="891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420A0A" w:rsidRPr="00A06581" w:rsidRDefault="00420A0A" w:rsidP="007C24C9">
            <w:pPr>
              <w:pStyle w:val="Nagwek2"/>
              <w:spacing w:after="120"/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</w:pPr>
            <w:r w:rsidRPr="00A06581"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15.30 – 16.30</w:t>
            </w:r>
          </w:p>
        </w:tc>
        <w:tc>
          <w:tcPr>
            <w:tcW w:w="4109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420A0A" w:rsidRPr="005945D4" w:rsidRDefault="00420A0A" w:rsidP="007C24C9">
            <w:pPr>
              <w:spacing w:after="120"/>
              <w:jc w:val="both"/>
              <w:rPr>
                <w:b/>
              </w:rPr>
            </w:pPr>
            <w:r w:rsidRPr="005945D4">
              <w:rPr>
                <w:b/>
              </w:rPr>
              <w:t>Przerwa obiadowa</w:t>
            </w:r>
          </w:p>
        </w:tc>
      </w:tr>
      <w:tr w:rsidR="00420A0A" w:rsidRPr="00265367" w:rsidTr="007C24C9">
        <w:trPr>
          <w:trHeight w:val="340"/>
        </w:trPr>
        <w:tc>
          <w:tcPr>
            <w:tcW w:w="891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420A0A" w:rsidRPr="001D29E2" w:rsidRDefault="00420A0A" w:rsidP="007C24C9">
            <w:pPr>
              <w:spacing w:after="120"/>
              <w:rPr>
                <w:b/>
              </w:rPr>
            </w:pPr>
            <w:r w:rsidRPr="001D29E2">
              <w:rPr>
                <w:b/>
              </w:rPr>
              <w:t>16.30 – 17.15</w:t>
            </w:r>
          </w:p>
        </w:tc>
        <w:tc>
          <w:tcPr>
            <w:tcW w:w="4109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420A0A" w:rsidRPr="001D29E2" w:rsidRDefault="00420A0A" w:rsidP="007C24C9">
            <w:pPr>
              <w:spacing w:after="120"/>
              <w:jc w:val="both"/>
              <w:rPr>
                <w:b/>
              </w:rPr>
            </w:pPr>
            <w:r w:rsidRPr="001D29E2">
              <w:rPr>
                <w:b/>
              </w:rPr>
              <w:t>Szkoły kształcenia zawodowego i pracodawcy – pożądany model współpracy</w:t>
            </w:r>
          </w:p>
          <w:p w:rsidR="00420A0A" w:rsidRPr="001D29E2" w:rsidRDefault="00420A0A" w:rsidP="007C24C9">
            <w:pPr>
              <w:spacing w:after="120"/>
              <w:jc w:val="both"/>
              <w:rPr>
                <w:i/>
              </w:rPr>
            </w:pPr>
            <w:r>
              <w:rPr>
                <w:i/>
              </w:rPr>
              <w:t xml:space="preserve">dr Andrzej Arendarski – Prezes </w:t>
            </w:r>
            <w:r w:rsidRPr="001D29E2">
              <w:rPr>
                <w:i/>
              </w:rPr>
              <w:t>Krajow</w:t>
            </w:r>
            <w:r>
              <w:rPr>
                <w:i/>
              </w:rPr>
              <w:t xml:space="preserve">ej </w:t>
            </w:r>
            <w:r w:rsidRPr="001D29E2">
              <w:rPr>
                <w:i/>
              </w:rPr>
              <w:t>Izb</w:t>
            </w:r>
            <w:r>
              <w:rPr>
                <w:i/>
              </w:rPr>
              <w:t>y</w:t>
            </w:r>
            <w:r w:rsidRPr="001D29E2">
              <w:rPr>
                <w:i/>
              </w:rPr>
              <w:t xml:space="preserve"> Gospodarcz</w:t>
            </w:r>
            <w:r>
              <w:rPr>
                <w:i/>
              </w:rPr>
              <w:t>ej</w:t>
            </w:r>
          </w:p>
        </w:tc>
      </w:tr>
      <w:tr w:rsidR="00420A0A" w:rsidRPr="00265367" w:rsidTr="007C24C9">
        <w:trPr>
          <w:trHeight w:val="340"/>
        </w:trPr>
        <w:tc>
          <w:tcPr>
            <w:tcW w:w="891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420A0A" w:rsidRPr="001D29E2" w:rsidRDefault="00420A0A" w:rsidP="007C24C9">
            <w:pPr>
              <w:spacing w:after="120"/>
              <w:rPr>
                <w:b/>
              </w:rPr>
            </w:pPr>
            <w:r w:rsidRPr="001D29E2">
              <w:rPr>
                <w:b/>
              </w:rPr>
              <w:t>17.15 – 18.00</w:t>
            </w:r>
          </w:p>
        </w:tc>
        <w:tc>
          <w:tcPr>
            <w:tcW w:w="4109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420A0A" w:rsidRPr="001D29E2" w:rsidRDefault="00420A0A" w:rsidP="007C24C9">
            <w:pPr>
              <w:spacing w:after="120"/>
              <w:jc w:val="both"/>
              <w:rPr>
                <w:b/>
              </w:rPr>
            </w:pPr>
            <w:r w:rsidRPr="001D29E2">
              <w:rPr>
                <w:b/>
              </w:rPr>
              <w:t>Rola samorządów w kreowaniu polityki edukacyjnej</w:t>
            </w:r>
          </w:p>
          <w:p w:rsidR="00420A0A" w:rsidRPr="001D29E2" w:rsidRDefault="00420A0A" w:rsidP="007C24C9">
            <w:pPr>
              <w:spacing w:after="120"/>
              <w:jc w:val="both"/>
              <w:rPr>
                <w:i/>
              </w:rPr>
            </w:pPr>
            <w:r w:rsidRPr="001D29E2">
              <w:rPr>
                <w:i/>
              </w:rPr>
              <w:t>Ewa Pietrzak</w:t>
            </w:r>
            <w:r>
              <w:rPr>
                <w:i/>
              </w:rPr>
              <w:t xml:space="preserve"> – Pełnomocnik Prezydenta Miasta Płocka ds. Organizacji Pozarządowych</w:t>
            </w:r>
          </w:p>
        </w:tc>
      </w:tr>
      <w:tr w:rsidR="00420A0A" w:rsidRPr="00265367" w:rsidTr="007C24C9">
        <w:trPr>
          <w:trHeight w:val="340"/>
        </w:trPr>
        <w:tc>
          <w:tcPr>
            <w:tcW w:w="891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420A0A" w:rsidRPr="001D29E2" w:rsidRDefault="00420A0A" w:rsidP="007C24C9">
            <w:pPr>
              <w:spacing w:after="120"/>
              <w:rPr>
                <w:b/>
              </w:rPr>
            </w:pPr>
            <w:r w:rsidRPr="001D29E2">
              <w:rPr>
                <w:b/>
              </w:rPr>
              <w:t>19.00</w:t>
            </w:r>
          </w:p>
        </w:tc>
        <w:tc>
          <w:tcPr>
            <w:tcW w:w="4109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420A0A" w:rsidRPr="001D29E2" w:rsidRDefault="00420A0A" w:rsidP="007C24C9">
            <w:pPr>
              <w:spacing w:after="120"/>
              <w:rPr>
                <w:b/>
              </w:rPr>
            </w:pPr>
            <w:r w:rsidRPr="001D29E2">
              <w:rPr>
                <w:b/>
              </w:rPr>
              <w:t>Kolacja</w:t>
            </w:r>
          </w:p>
        </w:tc>
      </w:tr>
    </w:tbl>
    <w:p w:rsidR="00420A0A" w:rsidRDefault="00420A0A" w:rsidP="00420A0A"/>
    <w:p w:rsidR="00420A0A" w:rsidRPr="00562976" w:rsidRDefault="00420A0A" w:rsidP="00420A0A">
      <w:pPr>
        <w:pStyle w:val="Nagwek3"/>
        <w:shd w:val="clear" w:color="auto" w:fill="D6E3BC"/>
        <w:spacing w:before="0" w:after="0"/>
        <w:ind w:left="-426" w:right="-142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Dzień II</w:t>
      </w:r>
      <w:r w:rsidRPr="00562976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– </w:t>
      </w:r>
      <w:r w:rsidRPr="00562976">
        <w:rPr>
          <w:rFonts w:ascii="Tahoma" w:hAnsi="Tahoma" w:cs="Tahoma"/>
          <w:sz w:val="28"/>
          <w:szCs w:val="28"/>
        </w:rPr>
        <w:t>22</w:t>
      </w:r>
      <w:r>
        <w:rPr>
          <w:rFonts w:ascii="Tahoma" w:hAnsi="Tahoma" w:cs="Tahoma"/>
          <w:sz w:val="28"/>
          <w:szCs w:val="28"/>
        </w:rPr>
        <w:t xml:space="preserve"> </w:t>
      </w:r>
      <w:r w:rsidRPr="00562976">
        <w:rPr>
          <w:rFonts w:ascii="Tahoma" w:hAnsi="Tahoma" w:cs="Tahoma"/>
          <w:sz w:val="28"/>
          <w:szCs w:val="28"/>
        </w:rPr>
        <w:t>kwietnia</w:t>
      </w:r>
      <w:r>
        <w:rPr>
          <w:rFonts w:ascii="Tahoma" w:hAnsi="Tahoma" w:cs="Tahoma"/>
          <w:sz w:val="28"/>
          <w:szCs w:val="28"/>
        </w:rPr>
        <w:t xml:space="preserve"> </w:t>
      </w:r>
      <w:r w:rsidRPr="00562976">
        <w:rPr>
          <w:rFonts w:ascii="Tahoma" w:hAnsi="Tahoma" w:cs="Tahoma"/>
          <w:sz w:val="28"/>
          <w:szCs w:val="28"/>
        </w:rPr>
        <w:t>(środa)</w:t>
      </w:r>
    </w:p>
    <w:tbl>
      <w:tblPr>
        <w:tblW w:w="10207" w:type="dxa"/>
        <w:tblInd w:w="-311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702"/>
        <w:gridCol w:w="115"/>
        <w:gridCol w:w="8390"/>
      </w:tblGrid>
      <w:tr w:rsidR="00420A0A" w:rsidRPr="00265367" w:rsidTr="007C24C9">
        <w:trPr>
          <w:trHeight w:val="417"/>
        </w:trPr>
        <w:tc>
          <w:tcPr>
            <w:tcW w:w="1817" w:type="dxa"/>
            <w:gridSpan w:val="2"/>
            <w:tcBorders>
              <w:left w:val="nil"/>
              <w:right w:val="nil"/>
            </w:tcBorders>
            <w:vAlign w:val="center"/>
          </w:tcPr>
          <w:p w:rsidR="00420A0A" w:rsidRPr="00A06581" w:rsidRDefault="00420A0A" w:rsidP="007C24C9">
            <w:pPr>
              <w:pStyle w:val="Nagwek2"/>
              <w:spacing w:after="120"/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</w:pPr>
            <w:r w:rsidRPr="00A06581"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9.00 – 1</w:t>
            </w:r>
            <w:r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0</w:t>
            </w:r>
            <w:r w:rsidRPr="00A06581"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0</w:t>
            </w:r>
            <w:r w:rsidRPr="00A06581"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0</w:t>
            </w:r>
          </w:p>
        </w:tc>
        <w:tc>
          <w:tcPr>
            <w:tcW w:w="8390" w:type="dxa"/>
            <w:tcBorders>
              <w:left w:val="nil"/>
              <w:right w:val="nil"/>
            </w:tcBorders>
            <w:vAlign w:val="center"/>
          </w:tcPr>
          <w:p w:rsidR="00420A0A" w:rsidRPr="00753BA4" w:rsidRDefault="00420A0A" w:rsidP="007C24C9">
            <w:pPr>
              <w:spacing w:after="120"/>
              <w:jc w:val="both"/>
              <w:rPr>
                <w:b/>
                <w:i/>
                <w:highlight w:val="yellow"/>
              </w:rPr>
            </w:pPr>
            <w:r>
              <w:rPr>
                <w:b/>
              </w:rPr>
              <w:t>Nowe</w:t>
            </w:r>
            <w:r w:rsidRPr="00753BA4">
              <w:rPr>
                <w:b/>
              </w:rPr>
              <w:t xml:space="preserve"> podejście do kształcenia ustawicznego oparte na uznawaniu efektów uczenia się</w:t>
            </w:r>
          </w:p>
          <w:p w:rsidR="00420A0A" w:rsidRPr="000623BD" w:rsidRDefault="00420A0A" w:rsidP="007C24C9">
            <w:pPr>
              <w:spacing w:after="120"/>
              <w:jc w:val="both"/>
              <w:rPr>
                <w:bCs/>
                <w:i/>
              </w:rPr>
            </w:pPr>
            <w:r w:rsidRPr="00D405C9">
              <w:rPr>
                <w:rStyle w:val="Pogrubienie"/>
                <w:b w:val="0"/>
                <w:i/>
              </w:rPr>
              <w:t>Beata Balińska – Ekspert Wiodący Zespołu ds. Współpracy Międzynarodowej w Instytucie Badań Edukacyjnych</w:t>
            </w:r>
          </w:p>
        </w:tc>
      </w:tr>
      <w:tr w:rsidR="00420A0A" w:rsidRPr="00265367" w:rsidTr="007C24C9">
        <w:trPr>
          <w:trHeight w:val="417"/>
        </w:trPr>
        <w:tc>
          <w:tcPr>
            <w:tcW w:w="10207" w:type="dxa"/>
            <w:gridSpan w:val="3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420A0A" w:rsidRPr="001D29E2" w:rsidRDefault="00420A0A" w:rsidP="007C24C9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1D29E2">
              <w:rPr>
                <w:b/>
                <w:sz w:val="28"/>
                <w:szCs w:val="28"/>
              </w:rPr>
              <w:t xml:space="preserve">G R U P O W E  </w:t>
            </w:r>
            <w:r>
              <w:rPr>
                <w:b/>
                <w:sz w:val="28"/>
                <w:szCs w:val="28"/>
              </w:rPr>
              <w:t xml:space="preserve"> P A N E L E   D Y S K U S Y J</w:t>
            </w:r>
            <w:r w:rsidRPr="001D29E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N </w:t>
            </w:r>
            <w:r w:rsidRPr="001D29E2">
              <w:rPr>
                <w:b/>
                <w:sz w:val="28"/>
                <w:szCs w:val="28"/>
              </w:rPr>
              <w:t>E</w:t>
            </w:r>
          </w:p>
        </w:tc>
      </w:tr>
      <w:tr w:rsidR="00420A0A" w:rsidRPr="00265367" w:rsidTr="007C24C9">
        <w:trPr>
          <w:trHeight w:val="264"/>
        </w:trPr>
        <w:tc>
          <w:tcPr>
            <w:tcW w:w="1702" w:type="dxa"/>
            <w:tcBorders>
              <w:left w:val="nil"/>
              <w:right w:val="nil"/>
            </w:tcBorders>
            <w:vAlign w:val="center"/>
          </w:tcPr>
          <w:p w:rsidR="00420A0A" w:rsidRPr="001D29E2" w:rsidRDefault="00420A0A" w:rsidP="007C24C9">
            <w:pPr>
              <w:spacing w:after="120"/>
              <w:ind w:left="27"/>
              <w:rPr>
                <w:b/>
              </w:rPr>
            </w:pPr>
            <w:r w:rsidRPr="001D29E2">
              <w:rPr>
                <w:b/>
              </w:rPr>
              <w:t>10.</w:t>
            </w:r>
            <w:r>
              <w:rPr>
                <w:b/>
              </w:rPr>
              <w:t>00</w:t>
            </w:r>
            <w:r w:rsidRPr="001D29E2">
              <w:rPr>
                <w:b/>
              </w:rPr>
              <w:t xml:space="preserve"> – 11</w:t>
            </w:r>
            <w:r>
              <w:rPr>
                <w:b/>
              </w:rPr>
              <w:t>.30</w:t>
            </w:r>
          </w:p>
        </w:tc>
        <w:tc>
          <w:tcPr>
            <w:tcW w:w="8505" w:type="dxa"/>
            <w:gridSpan w:val="2"/>
            <w:tcBorders>
              <w:left w:val="nil"/>
              <w:right w:val="nil"/>
            </w:tcBorders>
            <w:vAlign w:val="center"/>
          </w:tcPr>
          <w:p w:rsidR="00420A0A" w:rsidRPr="00035EC1" w:rsidRDefault="00420A0A" w:rsidP="007C24C9">
            <w:pPr>
              <w:spacing w:after="120"/>
              <w:jc w:val="both"/>
              <w:rPr>
                <w:b/>
                <w:i/>
                <w:color w:val="C00000"/>
              </w:rPr>
            </w:pPr>
            <w:r w:rsidRPr="00035EC1">
              <w:rPr>
                <w:b/>
                <w:i/>
                <w:color w:val="C00000"/>
              </w:rPr>
              <w:t>Panel I – Kształcenie zawodowe a jakość usług edukacyjnych</w:t>
            </w:r>
          </w:p>
          <w:p w:rsidR="00420A0A" w:rsidRPr="0095633B" w:rsidRDefault="00420A0A" w:rsidP="007C24C9">
            <w:pPr>
              <w:spacing w:after="240"/>
              <w:jc w:val="both"/>
              <w:rPr>
                <w:b/>
                <w:i/>
              </w:rPr>
            </w:pPr>
            <w:r w:rsidRPr="003B6B19">
              <w:rPr>
                <w:i/>
              </w:rPr>
              <w:t xml:space="preserve">Ewa </w:t>
            </w:r>
            <w:proofErr w:type="spellStart"/>
            <w:r w:rsidRPr="003B6B19">
              <w:rPr>
                <w:i/>
              </w:rPr>
              <w:t>Fruczek</w:t>
            </w:r>
            <w:proofErr w:type="spellEnd"/>
            <w:r w:rsidRPr="003B6B19">
              <w:rPr>
                <w:i/>
              </w:rPr>
              <w:t xml:space="preserve"> – </w:t>
            </w:r>
            <w:r w:rsidRPr="00B52133">
              <w:rPr>
                <w:i/>
              </w:rPr>
              <w:t>Główny Specjalista ds. Edukacji w</w:t>
            </w:r>
            <w:r w:rsidRPr="003B6B19">
              <w:rPr>
                <w:i/>
              </w:rPr>
              <w:t xml:space="preserve"> Za</w:t>
            </w:r>
            <w:r>
              <w:rPr>
                <w:i/>
              </w:rPr>
              <w:t>kładzie Doskonalenia Zawodowego</w:t>
            </w:r>
            <w:r>
              <w:rPr>
                <w:i/>
              </w:rPr>
              <w:br/>
            </w:r>
            <w:r w:rsidRPr="003B6B19">
              <w:rPr>
                <w:i/>
              </w:rPr>
              <w:t>w Warszawie</w:t>
            </w:r>
          </w:p>
          <w:p w:rsidR="00420A0A" w:rsidRPr="00035EC1" w:rsidRDefault="00420A0A" w:rsidP="007C24C9">
            <w:pPr>
              <w:spacing w:after="120"/>
              <w:jc w:val="both"/>
              <w:rPr>
                <w:b/>
                <w:i/>
                <w:color w:val="C00000"/>
              </w:rPr>
            </w:pPr>
            <w:r w:rsidRPr="00035EC1">
              <w:rPr>
                <w:b/>
                <w:i/>
                <w:color w:val="C00000"/>
              </w:rPr>
              <w:t>Panel II – Innowacje w szkolnictwie zawodowym na przykładzie Zmodernizowanych programów praktyk zawodowych w Płocku</w:t>
            </w:r>
          </w:p>
          <w:p w:rsidR="00420A0A" w:rsidRPr="001D29E2" w:rsidRDefault="00420A0A" w:rsidP="007C24C9">
            <w:pPr>
              <w:spacing w:after="120"/>
              <w:jc w:val="both"/>
              <w:rPr>
                <w:i/>
              </w:rPr>
            </w:pPr>
            <w:r>
              <w:rPr>
                <w:i/>
              </w:rPr>
              <w:t xml:space="preserve">Zdzisław </w:t>
            </w:r>
            <w:proofErr w:type="spellStart"/>
            <w:r>
              <w:rPr>
                <w:i/>
              </w:rPr>
              <w:t>Sawaniewicz</w:t>
            </w:r>
            <w:proofErr w:type="spellEnd"/>
            <w:r>
              <w:rPr>
                <w:i/>
              </w:rPr>
              <w:t xml:space="preserve">, Marian Kuć – konsultanci </w:t>
            </w:r>
            <w:r w:rsidRPr="001D29E2">
              <w:rPr>
                <w:i/>
              </w:rPr>
              <w:t>M</w:t>
            </w:r>
            <w:r>
              <w:rPr>
                <w:i/>
              </w:rPr>
              <w:t xml:space="preserve">azowieckiego </w:t>
            </w:r>
            <w:r w:rsidRPr="001D29E2">
              <w:rPr>
                <w:i/>
              </w:rPr>
              <w:t>S</w:t>
            </w:r>
            <w:r>
              <w:rPr>
                <w:i/>
              </w:rPr>
              <w:t xml:space="preserve">amorządowego Centrum </w:t>
            </w:r>
            <w:r w:rsidRPr="001D29E2">
              <w:rPr>
                <w:i/>
              </w:rPr>
              <w:t>D</w:t>
            </w:r>
            <w:r>
              <w:rPr>
                <w:i/>
              </w:rPr>
              <w:t xml:space="preserve">oskonalenia </w:t>
            </w:r>
            <w:r w:rsidRPr="001D29E2">
              <w:rPr>
                <w:i/>
              </w:rPr>
              <w:t>N</w:t>
            </w:r>
            <w:r>
              <w:rPr>
                <w:i/>
              </w:rPr>
              <w:t>auczycieli</w:t>
            </w:r>
          </w:p>
          <w:p w:rsidR="00420A0A" w:rsidRPr="00035EC1" w:rsidRDefault="00420A0A" w:rsidP="007C24C9">
            <w:pPr>
              <w:spacing w:after="120"/>
              <w:jc w:val="both"/>
              <w:rPr>
                <w:b/>
                <w:i/>
                <w:color w:val="C00000"/>
              </w:rPr>
            </w:pPr>
            <w:r w:rsidRPr="00035EC1">
              <w:rPr>
                <w:b/>
                <w:i/>
                <w:color w:val="C00000"/>
              </w:rPr>
              <w:t>Panel III – Model współpracy samorządu ze szkołami i pracodawcami</w:t>
            </w:r>
            <w:r w:rsidRPr="00035EC1">
              <w:rPr>
                <w:b/>
                <w:i/>
                <w:color w:val="C00000"/>
              </w:rPr>
              <w:br/>
              <w:t>na bazie doświadczeń Samorządowej Rady</w:t>
            </w:r>
            <w:r>
              <w:rPr>
                <w:b/>
                <w:i/>
                <w:color w:val="C00000"/>
              </w:rPr>
              <w:t xml:space="preserve"> Szkolnictwa Zawodowego</w:t>
            </w:r>
          </w:p>
          <w:p w:rsidR="00420A0A" w:rsidRPr="00C969CE" w:rsidRDefault="00420A0A" w:rsidP="007C24C9">
            <w:pPr>
              <w:spacing w:after="120"/>
              <w:jc w:val="both"/>
              <w:rPr>
                <w:i/>
              </w:rPr>
            </w:pPr>
            <w:r w:rsidRPr="00C969CE">
              <w:rPr>
                <w:i/>
              </w:rPr>
              <w:t>Bogusław Sukiennik – Dyrektor Zespołu Szkół Budowlanych nr 1 w Płocku</w:t>
            </w:r>
          </w:p>
        </w:tc>
      </w:tr>
      <w:tr w:rsidR="00420A0A" w:rsidRPr="00265367" w:rsidTr="007C24C9">
        <w:trPr>
          <w:trHeight w:val="264"/>
        </w:trPr>
        <w:tc>
          <w:tcPr>
            <w:tcW w:w="1702" w:type="dxa"/>
            <w:tcBorders>
              <w:left w:val="nil"/>
              <w:right w:val="nil"/>
            </w:tcBorders>
            <w:vAlign w:val="center"/>
          </w:tcPr>
          <w:p w:rsidR="00420A0A" w:rsidRPr="001D29E2" w:rsidRDefault="00420A0A" w:rsidP="007C24C9">
            <w:pPr>
              <w:spacing w:after="120"/>
              <w:rPr>
                <w:b/>
              </w:rPr>
            </w:pPr>
            <w:r>
              <w:rPr>
                <w:b/>
              </w:rPr>
              <w:t>11.30 – 11.45</w:t>
            </w:r>
          </w:p>
        </w:tc>
        <w:tc>
          <w:tcPr>
            <w:tcW w:w="8505" w:type="dxa"/>
            <w:gridSpan w:val="2"/>
            <w:tcBorders>
              <w:left w:val="nil"/>
              <w:right w:val="nil"/>
            </w:tcBorders>
            <w:vAlign w:val="center"/>
          </w:tcPr>
          <w:p w:rsidR="00420A0A" w:rsidRDefault="00420A0A" w:rsidP="007C24C9">
            <w:pPr>
              <w:spacing w:after="120"/>
              <w:jc w:val="both"/>
              <w:rPr>
                <w:b/>
                <w:i/>
              </w:rPr>
            </w:pPr>
            <w:r w:rsidRPr="001D29E2">
              <w:rPr>
                <w:b/>
              </w:rPr>
              <w:t>Przerwa kawowa</w:t>
            </w:r>
          </w:p>
        </w:tc>
      </w:tr>
      <w:tr w:rsidR="00420A0A" w:rsidRPr="00265367" w:rsidTr="007C24C9">
        <w:trPr>
          <w:trHeight w:val="264"/>
        </w:trPr>
        <w:tc>
          <w:tcPr>
            <w:tcW w:w="1702" w:type="dxa"/>
            <w:tcBorders>
              <w:left w:val="nil"/>
              <w:right w:val="nil"/>
            </w:tcBorders>
            <w:vAlign w:val="center"/>
          </w:tcPr>
          <w:p w:rsidR="00420A0A" w:rsidRPr="001D29E2" w:rsidRDefault="00420A0A" w:rsidP="007C24C9">
            <w:pPr>
              <w:spacing w:after="120"/>
              <w:rPr>
                <w:b/>
              </w:rPr>
            </w:pPr>
            <w:r>
              <w:rPr>
                <w:b/>
              </w:rPr>
              <w:t>11.45</w:t>
            </w:r>
            <w:r w:rsidRPr="001D29E2">
              <w:rPr>
                <w:b/>
              </w:rPr>
              <w:t xml:space="preserve"> – 1</w:t>
            </w:r>
            <w:r>
              <w:rPr>
                <w:b/>
              </w:rPr>
              <w:t>3</w:t>
            </w:r>
            <w:r w:rsidRPr="001D29E2">
              <w:rPr>
                <w:b/>
              </w:rPr>
              <w:t>.</w:t>
            </w:r>
            <w:r>
              <w:rPr>
                <w:b/>
              </w:rPr>
              <w:t>15</w:t>
            </w:r>
          </w:p>
        </w:tc>
        <w:tc>
          <w:tcPr>
            <w:tcW w:w="8505" w:type="dxa"/>
            <w:gridSpan w:val="2"/>
            <w:tcBorders>
              <w:left w:val="nil"/>
              <w:right w:val="nil"/>
            </w:tcBorders>
            <w:vAlign w:val="center"/>
          </w:tcPr>
          <w:p w:rsidR="00420A0A" w:rsidRPr="00035EC1" w:rsidRDefault="00420A0A" w:rsidP="007C24C9">
            <w:pPr>
              <w:spacing w:after="120"/>
              <w:jc w:val="both"/>
              <w:rPr>
                <w:b/>
                <w:i/>
                <w:color w:val="C00000"/>
              </w:rPr>
            </w:pPr>
            <w:r w:rsidRPr="00035EC1">
              <w:rPr>
                <w:b/>
                <w:i/>
                <w:color w:val="C00000"/>
              </w:rPr>
              <w:t xml:space="preserve">Panel </w:t>
            </w:r>
            <w:r>
              <w:rPr>
                <w:b/>
                <w:i/>
                <w:color w:val="C00000"/>
              </w:rPr>
              <w:t>I</w:t>
            </w:r>
            <w:r w:rsidRPr="00035EC1">
              <w:rPr>
                <w:b/>
                <w:i/>
                <w:color w:val="C00000"/>
              </w:rPr>
              <w:t>V – Kształcenie praktyczne nauczycieli – korzyści i dobre praktyki</w:t>
            </w:r>
          </w:p>
          <w:p w:rsidR="00420A0A" w:rsidRPr="001D29E2" w:rsidRDefault="00420A0A" w:rsidP="007C24C9">
            <w:pPr>
              <w:spacing w:after="120"/>
              <w:jc w:val="both"/>
              <w:rPr>
                <w:i/>
              </w:rPr>
            </w:pPr>
            <w:r>
              <w:rPr>
                <w:i/>
              </w:rPr>
              <w:t xml:space="preserve">Zdzisław </w:t>
            </w:r>
            <w:proofErr w:type="spellStart"/>
            <w:r>
              <w:rPr>
                <w:i/>
              </w:rPr>
              <w:t>Sawaniewicz</w:t>
            </w:r>
            <w:proofErr w:type="spellEnd"/>
            <w:r>
              <w:rPr>
                <w:i/>
              </w:rPr>
              <w:t xml:space="preserve">, Marian Kuć – konsultanci </w:t>
            </w:r>
            <w:r w:rsidRPr="001D29E2">
              <w:rPr>
                <w:i/>
              </w:rPr>
              <w:t>M</w:t>
            </w:r>
            <w:r>
              <w:rPr>
                <w:i/>
              </w:rPr>
              <w:t xml:space="preserve">azowieckiego </w:t>
            </w:r>
            <w:r w:rsidRPr="001D29E2">
              <w:rPr>
                <w:i/>
              </w:rPr>
              <w:t>S</w:t>
            </w:r>
            <w:r>
              <w:rPr>
                <w:i/>
              </w:rPr>
              <w:t xml:space="preserve">amorządowego Centrum </w:t>
            </w:r>
            <w:r w:rsidRPr="001D29E2">
              <w:rPr>
                <w:i/>
              </w:rPr>
              <w:t>D</w:t>
            </w:r>
            <w:r>
              <w:rPr>
                <w:i/>
              </w:rPr>
              <w:t xml:space="preserve">oskonalenia </w:t>
            </w:r>
            <w:r w:rsidRPr="001D29E2">
              <w:rPr>
                <w:i/>
              </w:rPr>
              <w:t>N</w:t>
            </w:r>
            <w:r>
              <w:rPr>
                <w:i/>
              </w:rPr>
              <w:t>auczycieli</w:t>
            </w:r>
          </w:p>
          <w:p w:rsidR="00420A0A" w:rsidRPr="00035EC1" w:rsidRDefault="00420A0A" w:rsidP="007C24C9">
            <w:pPr>
              <w:spacing w:after="120"/>
              <w:jc w:val="both"/>
              <w:rPr>
                <w:b/>
                <w:i/>
                <w:color w:val="C00000"/>
              </w:rPr>
            </w:pPr>
            <w:r w:rsidRPr="00035EC1">
              <w:rPr>
                <w:b/>
                <w:i/>
                <w:color w:val="C00000"/>
              </w:rPr>
              <w:t>Panel V – Innowacje w projektach edukacyjnych – szanse i zagrożenia</w:t>
            </w:r>
          </w:p>
          <w:p w:rsidR="00420A0A" w:rsidRPr="003B6B19" w:rsidRDefault="00420A0A" w:rsidP="007C24C9">
            <w:pPr>
              <w:spacing w:after="120"/>
              <w:jc w:val="both"/>
              <w:rPr>
                <w:i/>
              </w:rPr>
            </w:pPr>
            <w:r w:rsidRPr="003B6B19">
              <w:rPr>
                <w:i/>
              </w:rPr>
              <w:t>Marcin Szcześniak –</w:t>
            </w:r>
            <w:r w:rsidRPr="003B6B19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3B6B19">
              <w:rPr>
                <w:rFonts w:eastAsia="Times New Roman"/>
                <w:i/>
                <w:color w:val="000000"/>
                <w:lang w:eastAsia="pl-PL"/>
              </w:rPr>
              <w:t xml:space="preserve">Ekspert regionalnych i krajowych sieci tematycznych w zakresie walidacji produktów finalnych projektów innowacyjnych PO </w:t>
            </w:r>
            <w:r>
              <w:rPr>
                <w:rFonts w:eastAsia="Times New Roman"/>
                <w:i/>
                <w:color w:val="000000"/>
                <w:lang w:eastAsia="pl-PL"/>
              </w:rPr>
              <w:t>KL</w:t>
            </w:r>
          </w:p>
        </w:tc>
      </w:tr>
      <w:tr w:rsidR="00420A0A" w:rsidRPr="00265367" w:rsidTr="007C24C9">
        <w:trPr>
          <w:trHeight w:val="417"/>
        </w:trPr>
        <w:tc>
          <w:tcPr>
            <w:tcW w:w="1702" w:type="dxa"/>
            <w:tcBorders>
              <w:left w:val="nil"/>
              <w:right w:val="nil"/>
            </w:tcBorders>
            <w:vAlign w:val="center"/>
          </w:tcPr>
          <w:p w:rsidR="00420A0A" w:rsidRPr="001D29E2" w:rsidRDefault="00420A0A" w:rsidP="007C24C9">
            <w:pPr>
              <w:spacing w:after="120"/>
              <w:rPr>
                <w:b/>
              </w:rPr>
            </w:pPr>
            <w:r>
              <w:rPr>
                <w:b/>
              </w:rPr>
              <w:t>13.15 – 13.30</w:t>
            </w:r>
          </w:p>
        </w:tc>
        <w:tc>
          <w:tcPr>
            <w:tcW w:w="8505" w:type="dxa"/>
            <w:gridSpan w:val="2"/>
            <w:tcBorders>
              <w:left w:val="nil"/>
              <w:right w:val="nil"/>
            </w:tcBorders>
            <w:vAlign w:val="center"/>
          </w:tcPr>
          <w:p w:rsidR="00420A0A" w:rsidRPr="001D29E2" w:rsidRDefault="00420A0A" w:rsidP="007C24C9">
            <w:pPr>
              <w:spacing w:after="120"/>
              <w:rPr>
                <w:b/>
              </w:rPr>
            </w:pPr>
            <w:r w:rsidRPr="001D29E2">
              <w:rPr>
                <w:b/>
              </w:rPr>
              <w:t>Podsumowanie i zakończenie Forum</w:t>
            </w:r>
          </w:p>
        </w:tc>
      </w:tr>
      <w:tr w:rsidR="00420A0A" w:rsidRPr="00265367" w:rsidTr="007C24C9">
        <w:trPr>
          <w:trHeight w:val="187"/>
        </w:trPr>
        <w:tc>
          <w:tcPr>
            <w:tcW w:w="1702" w:type="dxa"/>
            <w:tcBorders>
              <w:left w:val="nil"/>
              <w:right w:val="nil"/>
            </w:tcBorders>
            <w:vAlign w:val="center"/>
          </w:tcPr>
          <w:p w:rsidR="00420A0A" w:rsidRPr="00A06581" w:rsidRDefault="00420A0A" w:rsidP="007C24C9">
            <w:pPr>
              <w:pStyle w:val="Nagwek2"/>
              <w:spacing w:after="120"/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</w:pPr>
            <w:r w:rsidRPr="00A06581"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13.</w:t>
            </w:r>
            <w:r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30</w:t>
            </w:r>
          </w:p>
        </w:tc>
        <w:tc>
          <w:tcPr>
            <w:tcW w:w="8505" w:type="dxa"/>
            <w:gridSpan w:val="2"/>
            <w:tcBorders>
              <w:left w:val="nil"/>
              <w:right w:val="nil"/>
            </w:tcBorders>
            <w:vAlign w:val="center"/>
          </w:tcPr>
          <w:p w:rsidR="00420A0A" w:rsidRPr="001D29E2" w:rsidRDefault="00420A0A" w:rsidP="007C24C9">
            <w:pPr>
              <w:spacing w:after="120"/>
              <w:rPr>
                <w:b/>
              </w:rPr>
            </w:pPr>
            <w:r w:rsidRPr="001D29E2">
              <w:rPr>
                <w:b/>
              </w:rPr>
              <w:t>Poczęstunek</w:t>
            </w:r>
          </w:p>
        </w:tc>
      </w:tr>
    </w:tbl>
    <w:p w:rsidR="00420A0A" w:rsidRPr="00265367" w:rsidRDefault="00420A0A" w:rsidP="00420A0A">
      <w:pPr>
        <w:rPr>
          <w:b/>
          <w:sz w:val="18"/>
          <w:szCs w:val="18"/>
        </w:rPr>
      </w:pPr>
    </w:p>
    <w:p w:rsidR="00420A0A" w:rsidRPr="00265367" w:rsidRDefault="00420A0A" w:rsidP="00420A0A">
      <w:pPr>
        <w:rPr>
          <w:b/>
          <w:sz w:val="18"/>
          <w:szCs w:val="18"/>
        </w:rPr>
      </w:pPr>
    </w:p>
    <w:p w:rsidR="00420A0A" w:rsidRPr="00265367" w:rsidRDefault="00420A0A" w:rsidP="00420A0A">
      <w:pPr>
        <w:rPr>
          <w:b/>
          <w:sz w:val="18"/>
          <w:szCs w:val="18"/>
        </w:rPr>
      </w:pPr>
    </w:p>
    <w:p w:rsidR="005E4189" w:rsidRPr="00E5312D" w:rsidRDefault="005E4189" w:rsidP="00420A0A">
      <w:pPr>
        <w:spacing w:line="240" w:lineRule="auto"/>
        <w:jc w:val="center"/>
        <w:rPr>
          <w:sz w:val="24"/>
          <w:szCs w:val="24"/>
        </w:rPr>
      </w:pPr>
    </w:p>
    <w:sectPr w:rsidR="005E4189" w:rsidRPr="00E5312D" w:rsidSect="00F72F13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C76" w:rsidRDefault="000C1C76" w:rsidP="00EF702B">
      <w:pPr>
        <w:spacing w:after="0" w:line="240" w:lineRule="auto"/>
      </w:pPr>
      <w:r>
        <w:separator/>
      </w:r>
    </w:p>
  </w:endnote>
  <w:endnote w:type="continuationSeparator" w:id="0">
    <w:p w:rsidR="000C1C76" w:rsidRDefault="000C1C76" w:rsidP="00EF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189" w:rsidRPr="008B1128" w:rsidRDefault="005E4189" w:rsidP="005B1A6C">
    <w:pPr>
      <w:pStyle w:val="Stopka"/>
      <w:jc w:val="center"/>
      <w:rPr>
        <w:rFonts w:ascii="Arial" w:hAnsi="Arial" w:cs="Arial"/>
        <w:b/>
        <w:sz w:val="20"/>
        <w:szCs w:val="20"/>
      </w:rPr>
    </w:pPr>
  </w:p>
  <w:p w:rsidR="005E4189" w:rsidRPr="005B1A6C" w:rsidRDefault="005E4189" w:rsidP="005B1A6C">
    <w:pPr>
      <w:pStyle w:val="Stopka"/>
      <w:tabs>
        <w:tab w:val="clear" w:pos="4536"/>
        <w:tab w:val="clear" w:pos="9072"/>
        <w:tab w:val="right" w:pos="9781"/>
        <w:tab w:val="center" w:pos="9923"/>
      </w:tabs>
      <w:ind w:left="2127" w:hanging="2553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C76" w:rsidRDefault="000C1C76" w:rsidP="00EF702B">
      <w:pPr>
        <w:spacing w:after="0" w:line="240" w:lineRule="auto"/>
      </w:pPr>
      <w:r>
        <w:separator/>
      </w:r>
    </w:p>
  </w:footnote>
  <w:footnote w:type="continuationSeparator" w:id="0">
    <w:p w:rsidR="000C1C76" w:rsidRDefault="000C1C76" w:rsidP="00EF70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02B"/>
    <w:rsid w:val="000A3AB6"/>
    <w:rsid w:val="000B76CA"/>
    <w:rsid w:val="000C1C76"/>
    <w:rsid w:val="000D372D"/>
    <w:rsid w:val="000F3440"/>
    <w:rsid w:val="00194B94"/>
    <w:rsid w:val="003A7903"/>
    <w:rsid w:val="00420A0A"/>
    <w:rsid w:val="0049275E"/>
    <w:rsid w:val="00493448"/>
    <w:rsid w:val="00496F3B"/>
    <w:rsid w:val="004D6728"/>
    <w:rsid w:val="004E07A1"/>
    <w:rsid w:val="005332F8"/>
    <w:rsid w:val="005336E4"/>
    <w:rsid w:val="00554E10"/>
    <w:rsid w:val="005B1A6C"/>
    <w:rsid w:val="005C1B37"/>
    <w:rsid w:val="005C5FD8"/>
    <w:rsid w:val="005E4189"/>
    <w:rsid w:val="00625051"/>
    <w:rsid w:val="00662781"/>
    <w:rsid w:val="00797E27"/>
    <w:rsid w:val="00896CA7"/>
    <w:rsid w:val="008B1128"/>
    <w:rsid w:val="008F5206"/>
    <w:rsid w:val="009321BF"/>
    <w:rsid w:val="00AF78C0"/>
    <w:rsid w:val="00B0040A"/>
    <w:rsid w:val="00B2758E"/>
    <w:rsid w:val="00BA7FEE"/>
    <w:rsid w:val="00BB03F0"/>
    <w:rsid w:val="00C14434"/>
    <w:rsid w:val="00C210CD"/>
    <w:rsid w:val="00CD7B05"/>
    <w:rsid w:val="00D147FE"/>
    <w:rsid w:val="00D44CFF"/>
    <w:rsid w:val="00D629A3"/>
    <w:rsid w:val="00D8016A"/>
    <w:rsid w:val="00E50E2C"/>
    <w:rsid w:val="00E5312D"/>
    <w:rsid w:val="00E87918"/>
    <w:rsid w:val="00EA5914"/>
    <w:rsid w:val="00EF702B"/>
    <w:rsid w:val="00F32FAF"/>
    <w:rsid w:val="00F34EB1"/>
    <w:rsid w:val="00F72F13"/>
    <w:rsid w:val="00F83D73"/>
    <w:rsid w:val="00F9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F0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qFormat/>
    <w:locked/>
    <w:rsid w:val="00493448"/>
    <w:pPr>
      <w:spacing w:after="0" w:line="240" w:lineRule="auto"/>
      <w:outlineLvl w:val="1"/>
    </w:pPr>
    <w:rPr>
      <w:rFonts w:ascii="Cambria" w:eastAsia="SimSun" w:hAnsi="Cambria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locked/>
    <w:rsid w:val="00493448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Char">
    <w:name w:val="Heading 2 Char"/>
    <w:basedOn w:val="Domylnaczcionkaakapitu"/>
    <w:link w:val="Nagwek2"/>
    <w:uiPriority w:val="9"/>
    <w:semiHidden/>
    <w:rsid w:val="0037399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399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EF7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F702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F7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F702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F7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F702B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EF702B"/>
    <w:pPr>
      <w:widowControl w:val="0"/>
      <w:suppressAutoHyphens/>
      <w:spacing w:after="0" w:line="240" w:lineRule="auto"/>
      <w:jc w:val="center"/>
    </w:pPr>
    <w:rPr>
      <w:rFonts w:ascii="Times New Roman" w:hAnsi="Times New Roman"/>
      <w:color w:val="00000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F702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Nagwek2Znak">
    <w:name w:val="Nagłówek 2 Znak"/>
    <w:link w:val="Nagwek2"/>
    <w:semiHidden/>
    <w:locked/>
    <w:rsid w:val="00493448"/>
    <w:rPr>
      <w:rFonts w:ascii="Cambria" w:eastAsia="SimSun" w:hAnsi="Cambria"/>
      <w:b/>
      <w:i/>
      <w:sz w:val="28"/>
      <w:lang w:eastAsia="zh-CN"/>
    </w:rPr>
  </w:style>
  <w:style w:type="character" w:customStyle="1" w:styleId="ZnakZnak1">
    <w:name w:val="Znak Znak1"/>
    <w:uiPriority w:val="99"/>
    <w:locked/>
    <w:rsid w:val="00493448"/>
    <w:rPr>
      <w:rFonts w:ascii="Tahoma" w:hAnsi="Tahoma"/>
      <w:lang w:eastAsia="zh-CN"/>
    </w:rPr>
  </w:style>
  <w:style w:type="character" w:styleId="Pogrubienie">
    <w:name w:val="Strong"/>
    <w:basedOn w:val="Domylnaczcionkaakapitu"/>
    <w:uiPriority w:val="22"/>
    <w:qFormat/>
    <w:locked/>
    <w:rsid w:val="00420A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550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8</cp:revision>
  <cp:lastPrinted>2012-09-11T09:57:00Z</cp:lastPrinted>
  <dcterms:created xsi:type="dcterms:W3CDTF">2015-04-08T10:31:00Z</dcterms:created>
  <dcterms:modified xsi:type="dcterms:W3CDTF">2015-04-14T13:12:00Z</dcterms:modified>
</cp:coreProperties>
</file>