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30C" w:rsidRDefault="003E030C" w:rsidP="003E030C">
      <w:pPr>
        <w:pStyle w:val="Nagwek1"/>
      </w:pPr>
      <w:r>
        <w:t>„</w:t>
      </w:r>
      <w:r w:rsidR="009B6C19">
        <w:t>Działanie 6.</w:t>
      </w:r>
      <w:r w:rsidR="003156B2">
        <w:t>2</w:t>
      </w:r>
      <w:r w:rsidR="009B6C19">
        <w:t xml:space="preserve"> – </w:t>
      </w:r>
      <w:r w:rsidR="00AD27FF">
        <w:t>Turystyka</w:t>
      </w:r>
      <w:r w:rsidR="009B6C19">
        <w:t>. Konkurs RPOWM/6.</w:t>
      </w:r>
      <w:r w:rsidR="003156B2">
        <w:t>2</w:t>
      </w:r>
      <w:r w:rsidR="009B6C19">
        <w:t>/1/2014</w:t>
      </w:r>
      <w:r>
        <w:t>”</w:t>
      </w:r>
    </w:p>
    <w:p w:rsidR="003E030C" w:rsidRDefault="003E030C" w:rsidP="003E030C">
      <w:pPr>
        <w:pStyle w:val="Nagwek2"/>
      </w:pPr>
    </w:p>
    <w:p w:rsidR="003E030C" w:rsidRDefault="003E030C" w:rsidP="003E030C">
      <w:pPr>
        <w:pStyle w:val="Nagwek2"/>
      </w:pPr>
      <w:r>
        <w:t>Termin:</w:t>
      </w:r>
    </w:p>
    <w:p w:rsidR="003E030C" w:rsidRPr="00BD523E" w:rsidRDefault="00EF6D3C" w:rsidP="003E030C">
      <w:r>
        <w:t>1</w:t>
      </w:r>
      <w:r w:rsidR="003156B2">
        <w:t>3</w:t>
      </w:r>
      <w:r w:rsidR="003E030C">
        <w:t xml:space="preserve"> </w:t>
      </w:r>
      <w:r w:rsidR="001C04AF">
        <w:t xml:space="preserve">czerwca </w:t>
      </w:r>
      <w:r w:rsidR="009B6C19">
        <w:t>2014</w:t>
      </w:r>
      <w:r w:rsidR="003E030C">
        <w:t xml:space="preserve"> (</w:t>
      </w:r>
      <w:r w:rsidR="004338B9">
        <w:t>piątek</w:t>
      </w:r>
      <w:r w:rsidR="003E030C">
        <w:t xml:space="preserve">) godz. </w:t>
      </w:r>
      <w:r w:rsidR="009B6C19">
        <w:t>10</w:t>
      </w:r>
      <w:r w:rsidR="009B6C19">
        <w:rPr>
          <w:vertAlign w:val="superscript"/>
        </w:rPr>
        <w:t>0</w:t>
      </w:r>
      <w:r w:rsidR="003E030C" w:rsidRPr="00BD523E">
        <w:rPr>
          <w:vertAlign w:val="superscript"/>
        </w:rPr>
        <w:t>0</w:t>
      </w:r>
      <w:r w:rsidR="003E030C">
        <w:t xml:space="preserve"> – 15</w:t>
      </w:r>
      <w:r w:rsidR="009B6C19">
        <w:rPr>
          <w:vertAlign w:val="superscript"/>
        </w:rPr>
        <w:t>0</w:t>
      </w:r>
      <w:r w:rsidR="003E030C">
        <w:rPr>
          <w:vertAlign w:val="superscript"/>
        </w:rPr>
        <w:t>0</w:t>
      </w:r>
      <w:r w:rsidR="003E030C">
        <w:t>.</w:t>
      </w:r>
    </w:p>
    <w:p w:rsidR="003E030C" w:rsidRDefault="003E030C" w:rsidP="003E030C">
      <w:pPr>
        <w:pStyle w:val="Nagwek2"/>
      </w:pPr>
      <w:r>
        <w:t>Typ beneficjentów:</w:t>
      </w:r>
    </w:p>
    <w:p w:rsidR="003E030C" w:rsidRDefault="009B6C19" w:rsidP="003E030C">
      <w:r>
        <w:t>Podmioty uprawnione do aplikowania w konkursie RPOWM/6.</w:t>
      </w:r>
      <w:r w:rsidR="003156B2">
        <w:t>2</w:t>
      </w:r>
      <w:r>
        <w:t>/1/2014</w:t>
      </w:r>
      <w:r w:rsidR="003E030C">
        <w:t>.</w:t>
      </w:r>
    </w:p>
    <w:p w:rsidR="003E030C" w:rsidRDefault="003E030C" w:rsidP="003E030C">
      <w:pPr>
        <w:pStyle w:val="Nagwek2"/>
      </w:pPr>
    </w:p>
    <w:p w:rsidR="003E030C" w:rsidRDefault="003E030C" w:rsidP="003E030C">
      <w:pPr>
        <w:pStyle w:val="Nagwek2"/>
      </w:pPr>
      <w:r>
        <w:t>Zakres tematyczny:</w:t>
      </w:r>
    </w:p>
    <w:p w:rsidR="003E030C" w:rsidRDefault="00E12EAF" w:rsidP="003E030C">
      <w:pPr>
        <w:pStyle w:val="Akapitzlist"/>
        <w:numPr>
          <w:ilvl w:val="0"/>
          <w:numId w:val="2"/>
        </w:numPr>
      </w:pPr>
      <w:r>
        <w:t>Cele Działania 6.</w:t>
      </w:r>
      <w:r w:rsidR="003156B2">
        <w:t>2</w:t>
      </w:r>
      <w:r w:rsidR="00EF6D3C">
        <w:t xml:space="preserve"> i przykładowe rodzaje projektów</w:t>
      </w:r>
      <w:r w:rsidR="003E030C">
        <w:t>;</w:t>
      </w:r>
    </w:p>
    <w:p w:rsidR="00EF6D3C" w:rsidRDefault="00EF6D3C" w:rsidP="003E030C">
      <w:pPr>
        <w:pStyle w:val="Akapitzlist"/>
        <w:numPr>
          <w:ilvl w:val="0"/>
          <w:numId w:val="2"/>
        </w:numPr>
      </w:pPr>
      <w:proofErr w:type="spellStart"/>
      <w:r>
        <w:t>Kwalifikowalność</w:t>
      </w:r>
      <w:proofErr w:type="spellEnd"/>
      <w:r>
        <w:t xml:space="preserve"> wydatków;</w:t>
      </w:r>
    </w:p>
    <w:p w:rsidR="00EF6D3C" w:rsidRDefault="00EF6D3C" w:rsidP="00EF6D3C">
      <w:pPr>
        <w:pStyle w:val="Akapitzlist"/>
        <w:numPr>
          <w:ilvl w:val="0"/>
          <w:numId w:val="2"/>
        </w:numPr>
      </w:pPr>
      <w:r>
        <w:t>Sposób wypełniania i składania wniosków o dofinansowanie;</w:t>
      </w:r>
    </w:p>
    <w:p w:rsidR="00EF6D3C" w:rsidRDefault="00EF6D3C" w:rsidP="00EF6D3C">
      <w:pPr>
        <w:pStyle w:val="Akapitzlist"/>
        <w:numPr>
          <w:ilvl w:val="0"/>
          <w:numId w:val="2"/>
        </w:numPr>
      </w:pPr>
      <w:r>
        <w:t>Ocena wniosków o dofinansowanie;</w:t>
      </w:r>
    </w:p>
    <w:p w:rsidR="003E030C" w:rsidRDefault="003E030C" w:rsidP="003E030C">
      <w:pPr>
        <w:pStyle w:val="Nagwek2"/>
      </w:pPr>
    </w:p>
    <w:p w:rsidR="003E030C" w:rsidRDefault="003E030C" w:rsidP="003E030C">
      <w:pPr>
        <w:pStyle w:val="Nagwek2"/>
      </w:pPr>
      <w:r>
        <w:t xml:space="preserve">Harmonogram </w:t>
      </w:r>
      <w:proofErr w:type="spellStart"/>
      <w:r>
        <w:t>szkolenia</w:t>
      </w:r>
      <w:proofErr w:type="spellEnd"/>
      <w:r>
        <w:t>:</w:t>
      </w:r>
    </w:p>
    <w:p w:rsidR="003E030C" w:rsidRPr="00587EA3" w:rsidRDefault="00E12EAF" w:rsidP="003E030C">
      <w:pPr>
        <w:spacing w:after="0"/>
      </w:pPr>
      <w:r>
        <w:t>10:00 – 10:15</w:t>
      </w:r>
      <w:r w:rsidR="003E030C">
        <w:tab/>
      </w:r>
      <w:r>
        <w:rPr>
          <w:i/>
        </w:rPr>
        <w:t>rejestracja uczestników</w:t>
      </w:r>
    </w:p>
    <w:p w:rsidR="003E030C" w:rsidRPr="00587EA3" w:rsidRDefault="00E12EAF" w:rsidP="003E030C">
      <w:pPr>
        <w:spacing w:after="0"/>
      </w:pPr>
      <w:r>
        <w:t>10:15 – 11:30</w:t>
      </w:r>
      <w:r w:rsidR="003E030C">
        <w:tab/>
      </w:r>
      <w:r w:rsidR="003E030C" w:rsidRPr="00587EA3">
        <w:rPr>
          <w:b/>
        </w:rPr>
        <w:t xml:space="preserve">I moduł </w:t>
      </w:r>
      <w:proofErr w:type="spellStart"/>
      <w:r w:rsidR="003E030C" w:rsidRPr="00587EA3">
        <w:rPr>
          <w:b/>
        </w:rPr>
        <w:t>szkolenia</w:t>
      </w:r>
      <w:proofErr w:type="spellEnd"/>
    </w:p>
    <w:p w:rsidR="003E030C" w:rsidRPr="00587EA3" w:rsidRDefault="00E12EAF" w:rsidP="003E030C">
      <w:pPr>
        <w:spacing w:after="0"/>
      </w:pPr>
      <w:r>
        <w:t>11:30 – 11:4</w:t>
      </w:r>
      <w:r w:rsidR="003E030C">
        <w:t>5</w:t>
      </w:r>
      <w:r w:rsidR="003E030C">
        <w:tab/>
      </w:r>
      <w:r>
        <w:rPr>
          <w:i/>
        </w:rPr>
        <w:t>przerwa</w:t>
      </w:r>
    </w:p>
    <w:p w:rsidR="003E030C" w:rsidRPr="00587EA3" w:rsidRDefault="00E12EAF" w:rsidP="003E030C">
      <w:pPr>
        <w:spacing w:after="0"/>
      </w:pPr>
      <w:r>
        <w:t>11:45 – 13</w:t>
      </w:r>
      <w:r w:rsidR="003E030C">
        <w:t>:00</w:t>
      </w:r>
      <w:r w:rsidR="003E030C">
        <w:tab/>
      </w:r>
      <w:r w:rsidR="003E030C" w:rsidRPr="00587EA3">
        <w:rPr>
          <w:b/>
        </w:rPr>
        <w:t xml:space="preserve">II moduł </w:t>
      </w:r>
      <w:proofErr w:type="spellStart"/>
      <w:r w:rsidR="003E030C" w:rsidRPr="00587EA3">
        <w:rPr>
          <w:b/>
        </w:rPr>
        <w:t>szkolenia</w:t>
      </w:r>
      <w:proofErr w:type="spellEnd"/>
    </w:p>
    <w:p w:rsidR="003E030C" w:rsidRPr="00587EA3" w:rsidRDefault="00E12EAF" w:rsidP="003E030C">
      <w:pPr>
        <w:spacing w:after="0"/>
      </w:pPr>
      <w:r>
        <w:t>13:00 – 13:15</w:t>
      </w:r>
      <w:r w:rsidR="003E030C">
        <w:tab/>
      </w:r>
      <w:r>
        <w:rPr>
          <w:i/>
        </w:rPr>
        <w:t>przerwa</w:t>
      </w:r>
    </w:p>
    <w:p w:rsidR="003E030C" w:rsidRPr="00587EA3" w:rsidRDefault="00E12EAF" w:rsidP="003E030C">
      <w:pPr>
        <w:spacing w:after="0"/>
      </w:pPr>
      <w:r>
        <w:t>13:15 – 14:30</w:t>
      </w:r>
      <w:r w:rsidR="003E030C">
        <w:tab/>
      </w:r>
      <w:r w:rsidR="003E030C" w:rsidRPr="00587EA3">
        <w:rPr>
          <w:b/>
        </w:rPr>
        <w:t xml:space="preserve">III moduł </w:t>
      </w:r>
      <w:proofErr w:type="spellStart"/>
      <w:r w:rsidR="003E030C" w:rsidRPr="00587EA3">
        <w:rPr>
          <w:b/>
        </w:rPr>
        <w:t>szkolenia</w:t>
      </w:r>
      <w:proofErr w:type="spellEnd"/>
    </w:p>
    <w:p w:rsidR="003E030C" w:rsidRPr="00587EA3" w:rsidRDefault="00E12EAF" w:rsidP="003E030C">
      <w:pPr>
        <w:spacing w:after="0"/>
      </w:pPr>
      <w:r>
        <w:t>14:30</w:t>
      </w:r>
      <w:bookmarkStart w:id="0" w:name="_GoBack"/>
      <w:bookmarkEnd w:id="0"/>
      <w:r>
        <w:t xml:space="preserve"> – 15:0</w:t>
      </w:r>
      <w:r w:rsidR="003E030C">
        <w:t>0</w:t>
      </w:r>
      <w:r w:rsidR="003E030C">
        <w:tab/>
      </w:r>
      <w:r w:rsidR="003E030C" w:rsidRPr="00587EA3">
        <w:rPr>
          <w:i/>
        </w:rPr>
        <w:t>konsultacje indywidualne, przerwa kawowa</w:t>
      </w:r>
    </w:p>
    <w:p w:rsidR="003E030C" w:rsidRDefault="003E030C" w:rsidP="003E030C">
      <w:pPr>
        <w:pStyle w:val="Nagwek2"/>
      </w:pPr>
    </w:p>
    <w:p w:rsidR="003E030C" w:rsidRDefault="003E030C" w:rsidP="003E030C">
      <w:pPr>
        <w:pStyle w:val="Nagwek2"/>
      </w:pPr>
      <w:r>
        <w:t>Prowadzący:</w:t>
      </w:r>
    </w:p>
    <w:p w:rsidR="003E030C" w:rsidRDefault="00BE290A" w:rsidP="003E030C">
      <w:r>
        <w:t xml:space="preserve">Bogdan Buczyński, </w:t>
      </w:r>
      <w:r w:rsidR="003E030C">
        <w:t>Maciej Chmielewski.</w:t>
      </w:r>
    </w:p>
    <w:p w:rsidR="003E030C" w:rsidRDefault="003E030C" w:rsidP="003E030C">
      <w:pPr>
        <w:rPr>
          <w:b/>
        </w:rPr>
      </w:pPr>
    </w:p>
    <w:p w:rsidR="005D0F1C" w:rsidRPr="003E030C" w:rsidRDefault="003E030C" w:rsidP="003E030C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989330</wp:posOffset>
            </wp:positionH>
            <wp:positionV relativeFrom="paragraph">
              <wp:posOffset>9862185</wp:posOffset>
            </wp:positionV>
            <wp:extent cx="5753100" cy="61912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989330</wp:posOffset>
            </wp:positionH>
            <wp:positionV relativeFrom="paragraph">
              <wp:posOffset>9862185</wp:posOffset>
            </wp:positionV>
            <wp:extent cx="5753100" cy="619125"/>
            <wp:effectExtent l="1905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989330</wp:posOffset>
            </wp:positionH>
            <wp:positionV relativeFrom="paragraph">
              <wp:posOffset>9862185</wp:posOffset>
            </wp:positionV>
            <wp:extent cx="5753100" cy="619125"/>
            <wp:effectExtent l="19050" t="0" r="0" b="0"/>
            <wp:wrapNone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989330</wp:posOffset>
            </wp:positionH>
            <wp:positionV relativeFrom="paragraph">
              <wp:posOffset>9862185</wp:posOffset>
            </wp:positionV>
            <wp:extent cx="5753100" cy="619125"/>
            <wp:effectExtent l="19050" t="0" r="0" b="0"/>
            <wp:wrapNone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989330</wp:posOffset>
            </wp:positionH>
            <wp:positionV relativeFrom="paragraph">
              <wp:posOffset>9862185</wp:posOffset>
            </wp:positionV>
            <wp:extent cx="5753100" cy="619125"/>
            <wp:effectExtent l="19050" t="0" r="0" b="0"/>
            <wp:wrapNone/>
            <wp:docPr id="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989330</wp:posOffset>
            </wp:positionH>
            <wp:positionV relativeFrom="paragraph">
              <wp:posOffset>9862185</wp:posOffset>
            </wp:positionV>
            <wp:extent cx="5753100" cy="619125"/>
            <wp:effectExtent l="19050" t="0" r="0" b="0"/>
            <wp:wrapNone/>
            <wp:docPr id="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989330</wp:posOffset>
            </wp:positionH>
            <wp:positionV relativeFrom="paragraph">
              <wp:posOffset>9862185</wp:posOffset>
            </wp:positionV>
            <wp:extent cx="5753100" cy="619125"/>
            <wp:effectExtent l="19050" t="0" r="0" b="0"/>
            <wp:wrapNone/>
            <wp:docPr id="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989330</wp:posOffset>
            </wp:positionH>
            <wp:positionV relativeFrom="paragraph">
              <wp:posOffset>9862185</wp:posOffset>
            </wp:positionV>
            <wp:extent cx="5753100" cy="619125"/>
            <wp:effectExtent l="19050" t="0" r="0" b="0"/>
            <wp:wrapNone/>
            <wp:docPr id="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7747">
        <w:rPr>
          <w:b/>
        </w:rPr>
        <w:t>Szkolenie bezpłatne.</w:t>
      </w:r>
    </w:p>
    <w:sectPr w:rsidR="005D0F1C" w:rsidRPr="003E030C" w:rsidSect="00551BF8">
      <w:headerReference w:type="default" r:id="rId8"/>
      <w:footerReference w:type="default" r:id="rId9"/>
      <w:pgSz w:w="11906" w:h="16838"/>
      <w:pgMar w:top="2268" w:right="992" w:bottom="1134" w:left="1418" w:header="567" w:footer="14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88A" w:rsidRDefault="00A0488A" w:rsidP="004A748E">
      <w:pPr>
        <w:spacing w:after="0" w:line="240" w:lineRule="auto"/>
      </w:pPr>
      <w:r>
        <w:separator/>
      </w:r>
    </w:p>
  </w:endnote>
  <w:endnote w:type="continuationSeparator" w:id="0">
    <w:p w:rsidR="00A0488A" w:rsidRDefault="00A0488A" w:rsidP="004A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205" w:rsidRDefault="00F95205">
    <w:pPr>
      <w:pStyle w:val="Stopka"/>
    </w:pP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903605</wp:posOffset>
          </wp:positionH>
          <wp:positionV relativeFrom="paragraph">
            <wp:posOffset>6304915</wp:posOffset>
          </wp:positionV>
          <wp:extent cx="5753100" cy="581025"/>
          <wp:effectExtent l="1905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95205" w:rsidRDefault="006F4746" w:rsidP="00AF72D7">
    <w:pPr>
      <w:pStyle w:val="Stopka"/>
      <w:ind w:right="-1"/>
    </w:pPr>
    <w:r>
      <w:rPr>
        <w:noProof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88900</wp:posOffset>
          </wp:positionH>
          <wp:positionV relativeFrom="paragraph">
            <wp:posOffset>252095</wp:posOffset>
          </wp:positionV>
          <wp:extent cx="5753100" cy="619125"/>
          <wp:effectExtent l="0" t="0" r="0" b="9525"/>
          <wp:wrapNone/>
          <wp:docPr id="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95205"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903605</wp:posOffset>
          </wp:positionH>
          <wp:positionV relativeFrom="paragraph">
            <wp:posOffset>6304915</wp:posOffset>
          </wp:positionV>
          <wp:extent cx="5753100" cy="581025"/>
          <wp:effectExtent l="1905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5205"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903605</wp:posOffset>
          </wp:positionH>
          <wp:positionV relativeFrom="paragraph">
            <wp:posOffset>6304915</wp:posOffset>
          </wp:positionV>
          <wp:extent cx="5753100" cy="581025"/>
          <wp:effectExtent l="1905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699F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8" o:spid="_x0000_s2049" type="#_x0000_t32" style="position:absolute;margin-left:.45pt;margin-top:2.15pt;width:474.65pt;height:.0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8M0IQIAAD4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"/>
      </w:pict>
    </w:r>
    <w:r w:rsidR="00F95205"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19050" t="0" r="5715" b="0"/>
          <wp:wrapNone/>
          <wp:docPr id="17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5205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19050" t="0" r="5715" b="0"/>
          <wp:wrapNone/>
          <wp:docPr id="13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5205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19050" t="0" r="5715" b="0"/>
          <wp:wrapNone/>
          <wp:docPr id="12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5205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19050" t="0" r="5715" b="0"/>
          <wp:wrapNone/>
          <wp:docPr id="11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5205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19050" t="0" r="5715" b="0"/>
          <wp:wrapNone/>
          <wp:docPr id="10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88A" w:rsidRDefault="00A0488A" w:rsidP="004A748E">
      <w:pPr>
        <w:spacing w:after="0" w:line="240" w:lineRule="auto"/>
      </w:pPr>
      <w:r>
        <w:separator/>
      </w:r>
    </w:p>
  </w:footnote>
  <w:footnote w:type="continuationSeparator" w:id="0">
    <w:p w:rsidR="00A0488A" w:rsidRDefault="00A0488A" w:rsidP="004A7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205" w:rsidRDefault="00F95205" w:rsidP="004D13E4">
    <w:pPr>
      <w:pStyle w:val="Nagwek"/>
      <w:ind w:right="-1"/>
    </w:pPr>
    <w:r>
      <w:rPr>
        <w:noProof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4357370</wp:posOffset>
          </wp:positionH>
          <wp:positionV relativeFrom="paragraph">
            <wp:posOffset>-83820</wp:posOffset>
          </wp:positionV>
          <wp:extent cx="1828165" cy="866775"/>
          <wp:effectExtent l="19050" t="0" r="635" b="0"/>
          <wp:wrapNone/>
          <wp:docPr id="4" name="Obraz 4" descr="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200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16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A699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0" type="#_x0000_t202" style="position:absolute;margin-left:.45pt;margin-top:7.35pt;width:278.15pt;height:55.1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" stroked="f">
          <v:textbox inset=".5mm,.5mm,.5mm,.5mm">
            <w:txbxContent>
              <w:p w:rsidR="00F95205" w:rsidRPr="004D13E4" w:rsidRDefault="00F95205" w:rsidP="002C6F33">
                <w:pPr>
                  <w:spacing w:after="0" w:line="240" w:lineRule="auto"/>
                  <w:rPr>
                    <w:rFonts w:ascii="Arial" w:hAnsi="Arial" w:cs="Arial"/>
                    <w:b/>
                    <w:color w:val="365F91" w:themeColor="accent1" w:themeShade="BF"/>
                    <w:spacing w:val="-4"/>
                    <w:sz w:val="18"/>
                    <w:szCs w:val="18"/>
                  </w:rPr>
                </w:pPr>
                <w:r w:rsidRPr="004D13E4">
                  <w:rPr>
                    <w:rFonts w:ascii="Arial" w:hAnsi="Arial" w:cs="Arial"/>
                    <w:b/>
                    <w:color w:val="365F91" w:themeColor="accent1" w:themeShade="BF"/>
                    <w:spacing w:val="-4"/>
                    <w:sz w:val="18"/>
                    <w:szCs w:val="18"/>
                  </w:rPr>
                  <w:t>Mazowiecka Jednostka Wdrażania Programów Unijnych</w:t>
                </w:r>
              </w:p>
              <w:p w:rsidR="00F95205" w:rsidRPr="004D13E4" w:rsidRDefault="00F95205" w:rsidP="002C6F33">
                <w:pPr>
                  <w:spacing w:after="0" w:line="240" w:lineRule="auto"/>
                  <w:rPr>
                    <w:rFonts w:ascii="Arial" w:hAnsi="Arial" w:cs="Arial"/>
                    <w:color w:val="365F91" w:themeColor="accent1" w:themeShade="BF"/>
                    <w:sz w:val="18"/>
                    <w:szCs w:val="18"/>
                  </w:rPr>
                </w:pPr>
                <w:r w:rsidRPr="004D13E4">
                  <w:rPr>
                    <w:rFonts w:ascii="Arial" w:hAnsi="Arial" w:cs="Arial"/>
                    <w:color w:val="365F91" w:themeColor="accent1" w:themeShade="BF"/>
                    <w:sz w:val="18"/>
                    <w:szCs w:val="18"/>
                  </w:rPr>
                  <w:t>ul. Jagiellońska 74, 03-301 Warszawa</w:t>
                </w:r>
              </w:p>
              <w:p w:rsidR="00F95205" w:rsidRPr="004D13E4" w:rsidRDefault="00F95205" w:rsidP="002C6F33">
                <w:pPr>
                  <w:spacing w:after="0" w:line="240" w:lineRule="auto"/>
                  <w:rPr>
                    <w:rFonts w:ascii="Arial" w:hAnsi="Arial" w:cs="Arial"/>
                    <w:color w:val="365F91" w:themeColor="accent1" w:themeShade="BF"/>
                    <w:sz w:val="18"/>
                    <w:szCs w:val="18"/>
                    <w:lang w:val="en-US"/>
                  </w:rPr>
                </w:pPr>
                <w:r w:rsidRPr="004D13E4">
                  <w:rPr>
                    <w:rFonts w:ascii="Arial" w:hAnsi="Arial" w:cs="Arial"/>
                    <w:color w:val="365F91" w:themeColor="accent1" w:themeShade="BF"/>
                    <w:sz w:val="18"/>
                    <w:szCs w:val="18"/>
                    <w:lang w:val="en-US"/>
                  </w:rPr>
                  <w:t>tel. (0-22) 542 20 00, fax (0-22) 698 31 44</w:t>
                </w:r>
              </w:p>
              <w:p w:rsidR="00F95205" w:rsidRPr="004D13E4" w:rsidRDefault="006A699F" w:rsidP="002C6F33">
                <w:pPr>
                  <w:spacing w:after="0" w:line="240" w:lineRule="auto"/>
                  <w:rPr>
                    <w:rFonts w:ascii="Arial" w:hAnsi="Arial" w:cs="Arial"/>
                    <w:color w:val="365F91" w:themeColor="accent1" w:themeShade="BF"/>
                    <w:sz w:val="18"/>
                    <w:szCs w:val="18"/>
                    <w:lang w:val="de-DE"/>
                  </w:rPr>
                </w:pPr>
                <w:r>
                  <w:fldChar w:fldCharType="begin"/>
                </w:r>
                <w:r w:rsidRPr="004338B9">
                  <w:rPr>
                    <w:lang w:val="en-US"/>
                  </w:rPr>
                  <w:instrText>HYPERLINK "http://www.mazowia.eu"</w:instrText>
                </w:r>
                <w:r>
                  <w:fldChar w:fldCharType="separate"/>
                </w:r>
                <w:r w:rsidR="00F95205" w:rsidRPr="004D13E4">
                  <w:rPr>
                    <w:rStyle w:val="Hipercze"/>
                    <w:rFonts w:ascii="Arial" w:hAnsi="Arial" w:cs="Arial"/>
                    <w:color w:val="365F91" w:themeColor="accent1" w:themeShade="BF"/>
                    <w:sz w:val="18"/>
                    <w:szCs w:val="18"/>
                    <w:lang w:val="de-DE"/>
                  </w:rPr>
                  <w:t>www.mazowia.eu</w:t>
                </w:r>
                <w:r>
                  <w:fldChar w:fldCharType="end"/>
                </w:r>
                <w:r w:rsidR="00F95205" w:rsidRPr="004D13E4">
                  <w:rPr>
                    <w:rFonts w:ascii="Arial" w:hAnsi="Arial" w:cs="Arial"/>
                    <w:color w:val="365F91" w:themeColor="accent1" w:themeShade="BF"/>
                    <w:sz w:val="18"/>
                    <w:szCs w:val="18"/>
                    <w:lang w:val="de-DE"/>
                  </w:rPr>
                  <w:t>, e-</w:t>
                </w:r>
                <w:proofErr w:type="spellStart"/>
                <w:r w:rsidR="00F95205" w:rsidRPr="004D13E4">
                  <w:rPr>
                    <w:rFonts w:ascii="Arial" w:hAnsi="Arial" w:cs="Arial"/>
                    <w:color w:val="365F91" w:themeColor="accent1" w:themeShade="BF"/>
                    <w:sz w:val="18"/>
                    <w:szCs w:val="18"/>
                    <w:lang w:val="de-DE"/>
                  </w:rPr>
                  <w:t>mail</w:t>
                </w:r>
                <w:proofErr w:type="spellEnd"/>
                <w:r w:rsidR="00F95205" w:rsidRPr="004D13E4">
                  <w:rPr>
                    <w:rFonts w:ascii="Arial" w:hAnsi="Arial" w:cs="Arial"/>
                    <w:color w:val="365F91" w:themeColor="accent1" w:themeShade="BF"/>
                    <w:sz w:val="18"/>
                    <w:szCs w:val="18"/>
                    <w:lang w:val="de-DE"/>
                  </w:rPr>
                  <w:t>: mjwpu@mazowia.eu</w:t>
                </w:r>
              </w:p>
            </w:txbxContent>
          </v:textbox>
        </v:shape>
      </w:pict>
    </w:r>
  </w:p>
  <w:p w:rsidR="00F95205" w:rsidRDefault="00F95205" w:rsidP="004D13E4">
    <w:pPr>
      <w:pStyle w:val="Nagwek"/>
      <w:tabs>
        <w:tab w:val="clear" w:pos="4536"/>
        <w:tab w:val="clear" w:pos="9072"/>
        <w:tab w:val="left" w:pos="7065"/>
      </w:tabs>
      <w:ind w:right="-1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BD14565_"/>
      </v:shape>
    </w:pict>
  </w:numPicBullet>
  <w:abstractNum w:abstractNumId="0">
    <w:nsid w:val="53E36BDB"/>
    <w:multiLevelType w:val="hybridMultilevel"/>
    <w:tmpl w:val="F5242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53BB8"/>
    <w:multiLevelType w:val="hybridMultilevel"/>
    <w:tmpl w:val="C0AC0B44"/>
    <w:lvl w:ilvl="0" w:tplc="08F27E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  <o:rules v:ext="edit">
        <o:r id="V:Rule2" type="connector" idref="#AutoShape 18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A748E"/>
    <w:rsid w:val="000964EC"/>
    <w:rsid w:val="00135EA2"/>
    <w:rsid w:val="00143685"/>
    <w:rsid w:val="0015149C"/>
    <w:rsid w:val="00194F50"/>
    <w:rsid w:val="001C04AF"/>
    <w:rsid w:val="00211964"/>
    <w:rsid w:val="00265564"/>
    <w:rsid w:val="002C6F33"/>
    <w:rsid w:val="00314976"/>
    <w:rsid w:val="003156B2"/>
    <w:rsid w:val="00344CAA"/>
    <w:rsid w:val="003E030C"/>
    <w:rsid w:val="003E2051"/>
    <w:rsid w:val="004266D8"/>
    <w:rsid w:val="004338B9"/>
    <w:rsid w:val="00434654"/>
    <w:rsid w:val="004A748E"/>
    <w:rsid w:val="004D13E4"/>
    <w:rsid w:val="00540973"/>
    <w:rsid w:val="00551BF8"/>
    <w:rsid w:val="0056279F"/>
    <w:rsid w:val="005A26E7"/>
    <w:rsid w:val="005D0F1C"/>
    <w:rsid w:val="00675BD5"/>
    <w:rsid w:val="006A699F"/>
    <w:rsid w:val="006B6857"/>
    <w:rsid w:val="006D7B46"/>
    <w:rsid w:val="006F4746"/>
    <w:rsid w:val="00736836"/>
    <w:rsid w:val="00745BBB"/>
    <w:rsid w:val="007A62B7"/>
    <w:rsid w:val="008365BF"/>
    <w:rsid w:val="009062B8"/>
    <w:rsid w:val="00915C95"/>
    <w:rsid w:val="009279E3"/>
    <w:rsid w:val="009B6C19"/>
    <w:rsid w:val="009D4E99"/>
    <w:rsid w:val="009F4A57"/>
    <w:rsid w:val="00A0488A"/>
    <w:rsid w:val="00AD27FF"/>
    <w:rsid w:val="00AE2383"/>
    <w:rsid w:val="00AF72D7"/>
    <w:rsid w:val="00B81715"/>
    <w:rsid w:val="00BB31D7"/>
    <w:rsid w:val="00BE290A"/>
    <w:rsid w:val="00C41597"/>
    <w:rsid w:val="00CA182E"/>
    <w:rsid w:val="00D2662E"/>
    <w:rsid w:val="00DC0523"/>
    <w:rsid w:val="00E12EAF"/>
    <w:rsid w:val="00E160A1"/>
    <w:rsid w:val="00E56BD0"/>
    <w:rsid w:val="00E915CA"/>
    <w:rsid w:val="00EF6D3C"/>
    <w:rsid w:val="00F02F7C"/>
    <w:rsid w:val="00F23A9C"/>
    <w:rsid w:val="00F46751"/>
    <w:rsid w:val="00F530E7"/>
    <w:rsid w:val="00F95205"/>
    <w:rsid w:val="00FC01F0"/>
    <w:rsid w:val="00FC7E5D"/>
    <w:rsid w:val="00FE0C56"/>
    <w:rsid w:val="00FF3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9E3"/>
  </w:style>
  <w:style w:type="paragraph" w:styleId="Nagwek1">
    <w:name w:val="heading 1"/>
    <w:basedOn w:val="Normalny"/>
    <w:next w:val="Normalny"/>
    <w:link w:val="Nagwek1Znak"/>
    <w:uiPriority w:val="9"/>
    <w:qFormat/>
    <w:rsid w:val="003E03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3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48E"/>
  </w:style>
  <w:style w:type="paragraph" w:styleId="Stopka">
    <w:name w:val="footer"/>
    <w:basedOn w:val="Normalny"/>
    <w:link w:val="StopkaZnak"/>
    <w:uiPriority w:val="99"/>
    <w:unhideWhenUsed/>
    <w:rsid w:val="004A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48E"/>
  </w:style>
  <w:style w:type="paragraph" w:styleId="Tekstdymka">
    <w:name w:val="Balloon Text"/>
    <w:basedOn w:val="Normalny"/>
    <w:link w:val="TekstdymkaZnak"/>
    <w:uiPriority w:val="99"/>
    <w:semiHidden/>
    <w:unhideWhenUsed/>
    <w:rsid w:val="004A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48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2C6F3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915C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E03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E03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03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3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48E"/>
  </w:style>
  <w:style w:type="paragraph" w:styleId="Stopka">
    <w:name w:val="footer"/>
    <w:basedOn w:val="Normalny"/>
    <w:link w:val="StopkaZnak"/>
    <w:uiPriority w:val="99"/>
    <w:unhideWhenUsed/>
    <w:rsid w:val="004A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48E"/>
  </w:style>
  <w:style w:type="paragraph" w:styleId="Tekstdymka">
    <w:name w:val="Balloon Text"/>
    <w:basedOn w:val="Normalny"/>
    <w:link w:val="TekstdymkaZnak"/>
    <w:uiPriority w:val="99"/>
    <w:semiHidden/>
    <w:unhideWhenUsed/>
    <w:rsid w:val="004A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48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2C6F3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915C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E03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E03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MJWPU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mzacharzewska</dc:creator>
  <cp:lastModifiedBy>MJWPU</cp:lastModifiedBy>
  <cp:revision>5</cp:revision>
  <cp:lastPrinted>2013-06-11T10:21:00Z</cp:lastPrinted>
  <dcterms:created xsi:type="dcterms:W3CDTF">2014-06-10T07:05:00Z</dcterms:created>
  <dcterms:modified xsi:type="dcterms:W3CDTF">2014-06-10T09:39:00Z</dcterms:modified>
</cp:coreProperties>
</file>